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57" w:rsidRDefault="00A7295D" w:rsidP="00BE4757">
      <w:pPr>
        <w:rPr>
          <w:b/>
          <w:sz w:val="22"/>
          <w:szCs w:val="22"/>
        </w:rPr>
      </w:pPr>
      <w:r>
        <w:rPr>
          <w:b/>
          <w:sz w:val="22"/>
          <w:szCs w:val="22"/>
        </w:rPr>
        <w:t>Okirat száma</w:t>
      </w:r>
      <w:proofErr w:type="gramStart"/>
      <w:r>
        <w:rPr>
          <w:b/>
          <w:sz w:val="22"/>
          <w:szCs w:val="22"/>
        </w:rPr>
        <w:t>:             /</w:t>
      </w:r>
      <w:proofErr w:type="gramEnd"/>
      <w:r>
        <w:rPr>
          <w:b/>
          <w:sz w:val="22"/>
          <w:szCs w:val="22"/>
        </w:rPr>
        <w:t>2016</w:t>
      </w:r>
      <w:r w:rsidR="00BE4757">
        <w:rPr>
          <w:b/>
          <w:sz w:val="22"/>
          <w:szCs w:val="22"/>
        </w:rPr>
        <w:t>.</w:t>
      </w:r>
    </w:p>
    <w:p w:rsidR="00BE4757" w:rsidRDefault="00BE4757" w:rsidP="00BE4757">
      <w:pPr>
        <w:jc w:val="right"/>
        <w:rPr>
          <w:b/>
          <w:sz w:val="22"/>
          <w:szCs w:val="22"/>
        </w:rPr>
      </w:pP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 xml:space="preserve">RÉVFÜLÖP </w:t>
      </w:r>
      <w:proofErr w:type="gramStart"/>
      <w:r w:rsidRPr="00A7295D">
        <w:rPr>
          <w:b/>
          <w:sz w:val="22"/>
          <w:szCs w:val="22"/>
        </w:rPr>
        <w:t>ÉS</w:t>
      </w:r>
      <w:proofErr w:type="gramEnd"/>
      <w:r w:rsidRPr="00A7295D">
        <w:rPr>
          <w:b/>
          <w:sz w:val="22"/>
          <w:szCs w:val="22"/>
        </w:rPr>
        <w:t xml:space="preserve"> TÉRSÉGE ÓVODAI INTÉZMÉNYFENNTARTÓ TÁRSULÁS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 xml:space="preserve">SZERVEZETI </w:t>
      </w:r>
      <w:proofErr w:type="gramStart"/>
      <w:r w:rsidRPr="00A7295D">
        <w:rPr>
          <w:b/>
          <w:sz w:val="22"/>
          <w:szCs w:val="22"/>
        </w:rPr>
        <w:t>ÉS</w:t>
      </w:r>
      <w:proofErr w:type="gramEnd"/>
      <w:r w:rsidRPr="00A7295D">
        <w:rPr>
          <w:b/>
          <w:sz w:val="22"/>
          <w:szCs w:val="22"/>
        </w:rPr>
        <w:t xml:space="preserve"> MŰKÖDÉSI SZABÁLYZAT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(egységes szerkezet)</w:t>
      </w:r>
    </w:p>
    <w:p w:rsidR="00BE4757" w:rsidRPr="00A7295D" w:rsidRDefault="00BE4757" w:rsidP="00BE4757">
      <w:pPr>
        <w:rPr>
          <w:b/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proofErr w:type="gramStart"/>
      <w:r w:rsidRPr="00A7295D">
        <w:rPr>
          <w:sz w:val="22"/>
          <w:szCs w:val="22"/>
        </w:rPr>
        <w:t>Révfülöp Nagyközség Önkormányzat Képviselő-testülete, Ábrahámhegy Község Önkormányzat Képviselő-testülete, Balatonrendes Község Önkormányzat Képviselő-testülete, Salföld Község Önkormányzat Képviselő-testülete által létrehozott Révfülöp és Térsége Óvodai Intézményfenntartó Társulás Társulási Tanácsa, a Magyarország helyi önkormányzatairól szóló 2011. évi CLXXXIX. törvény 53.§ és 87.§, 95.§ (3) bekezdés,  továbbá az államháztartásról szóló 2011. évi CXCV. törvény 26.§, 27.§</w:t>
      </w:r>
      <w:proofErr w:type="spellStart"/>
      <w:r w:rsidRPr="00A7295D">
        <w:rPr>
          <w:sz w:val="22"/>
          <w:szCs w:val="22"/>
        </w:rPr>
        <w:t>-a</w:t>
      </w:r>
      <w:proofErr w:type="spellEnd"/>
      <w:r w:rsidRPr="00A7295D">
        <w:rPr>
          <w:sz w:val="22"/>
          <w:szCs w:val="22"/>
        </w:rPr>
        <w:t>, az államháztartási törvény végrehajtásáról szóló 368/2011.(XII.31.)</w:t>
      </w:r>
      <w:proofErr w:type="gramEnd"/>
      <w:r w:rsidRPr="00A7295D">
        <w:rPr>
          <w:sz w:val="22"/>
          <w:szCs w:val="22"/>
        </w:rPr>
        <w:t xml:space="preserve"> Korm. rendelet 13. §</w:t>
      </w:r>
      <w:proofErr w:type="spellStart"/>
      <w:r w:rsidRPr="00A7295D">
        <w:rPr>
          <w:sz w:val="22"/>
          <w:szCs w:val="22"/>
        </w:rPr>
        <w:t>-</w:t>
      </w:r>
      <w:proofErr w:type="gramStart"/>
      <w:r w:rsidRPr="00A7295D">
        <w:rPr>
          <w:sz w:val="22"/>
          <w:szCs w:val="22"/>
        </w:rPr>
        <w:t>a</w:t>
      </w:r>
      <w:proofErr w:type="spellEnd"/>
      <w:proofErr w:type="gramEnd"/>
      <w:r w:rsidRPr="00A7295D">
        <w:rPr>
          <w:sz w:val="22"/>
          <w:szCs w:val="22"/>
        </w:rPr>
        <w:t xml:space="preserve"> alapján a Társulás Szervezeti és Működési Szabályzatát az alábbiak szerint állapítja meg: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PREAMBULUM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pStyle w:val="Szvegtrzs"/>
        <w:rPr>
          <w:sz w:val="22"/>
          <w:szCs w:val="22"/>
        </w:rPr>
      </w:pPr>
      <w:r w:rsidRPr="00A7295D">
        <w:rPr>
          <w:sz w:val="22"/>
          <w:szCs w:val="22"/>
        </w:rPr>
        <w:t xml:space="preserve"> Révfülöp Nagyközség, Ábrahámhegy Község, Balatonrendes Község, Salföld Község óvodai nevelés kötelezően ellátandó feladat mind hatékonyabb, gazdaságosabb ellátása, mint közös cél megvalósítására és a közös érdekérvényesítés elősegítése jegyében megállapodással Intézményfenntartó Társulást hoztak létre.</w:t>
      </w:r>
    </w:p>
    <w:p w:rsidR="00BE4757" w:rsidRPr="00A7295D" w:rsidRDefault="00BE4757" w:rsidP="00BE4757">
      <w:pPr>
        <w:pStyle w:val="Szvegtrzs"/>
        <w:jc w:val="center"/>
        <w:rPr>
          <w:sz w:val="22"/>
          <w:szCs w:val="22"/>
        </w:rPr>
      </w:pP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I.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Általános Adatok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1 A"/>
        </w:smartTagPr>
        <w:r w:rsidRPr="00A7295D">
          <w:rPr>
            <w:b/>
            <w:sz w:val="22"/>
            <w:szCs w:val="22"/>
          </w:rPr>
          <w:t>1.1 A</w:t>
        </w:r>
      </w:smartTag>
      <w:r w:rsidRPr="00A7295D">
        <w:rPr>
          <w:b/>
          <w:sz w:val="22"/>
          <w:szCs w:val="22"/>
        </w:rPr>
        <w:t xml:space="preserve"> Társulás hivatalos megnevezése:</w:t>
      </w:r>
      <w:r w:rsidRPr="00A7295D">
        <w:rPr>
          <w:sz w:val="22"/>
          <w:szCs w:val="22"/>
        </w:rPr>
        <w:t xml:space="preserve"> </w:t>
      </w:r>
      <w:r w:rsidRPr="00A7295D">
        <w:rPr>
          <w:b/>
          <w:sz w:val="22"/>
          <w:szCs w:val="22"/>
        </w:rPr>
        <w:t>Révfülöp és Térsége Óvodai Intézményfenntartó Társulás</w:t>
      </w:r>
      <w:r w:rsidRPr="00A7295D">
        <w:rPr>
          <w:sz w:val="22"/>
          <w:szCs w:val="22"/>
        </w:rPr>
        <w:t xml:space="preserve">  (továbbiakban: Társulás) 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>1.2  A Társulás székhelye: 8253 Révfülöp, Villa Filip tér 8.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>1.3. Jogi személyiségű társulás létrehozásáról szóló határozatok: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  <w:t>- Révfülöp Nagyközség Önkormányzat Képviselő-testülete 67/2013.(V.29.)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  <w:t>- Ábrahámhegy Község Önkormányzat Képviselő-testülete 90/2013.(V.29.)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  <w:t xml:space="preserve">- Balatonrendes Község Önkormányzat </w:t>
      </w:r>
      <w:proofErr w:type="gramStart"/>
      <w:r w:rsidRPr="00A7295D">
        <w:rPr>
          <w:sz w:val="22"/>
          <w:szCs w:val="22"/>
        </w:rPr>
        <w:t>Képviselő-testülete  49</w:t>
      </w:r>
      <w:proofErr w:type="gramEnd"/>
      <w:r w:rsidRPr="00A7295D">
        <w:rPr>
          <w:sz w:val="22"/>
          <w:szCs w:val="22"/>
        </w:rPr>
        <w:t>/2013.(V.29.)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1.4. A Társulás önálló jogi személyiséggel rendelkezik.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1.5. A Társulás tagjainak neve, székhelye, képviselője: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Neve: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Révfülöp Nagyközség Önkormányzat Képviselő-testülete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Székhelye:</w:t>
      </w:r>
      <w:r w:rsidRPr="00A7295D">
        <w:rPr>
          <w:sz w:val="22"/>
          <w:szCs w:val="22"/>
        </w:rPr>
        <w:tab/>
        <w:t>Révfülöp Villa Filip tér 8.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Képviselője:</w:t>
      </w:r>
      <w:r w:rsidRPr="00A7295D">
        <w:rPr>
          <w:sz w:val="22"/>
          <w:szCs w:val="22"/>
        </w:rPr>
        <w:tab/>
        <w:t>Kondor Géza polgármester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Neve: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Balatonrendes Község Önkormányzat Képviselő-testülete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Székhelye:</w:t>
      </w:r>
      <w:r w:rsidRPr="00A7295D">
        <w:rPr>
          <w:sz w:val="22"/>
          <w:szCs w:val="22"/>
        </w:rPr>
        <w:tab/>
        <w:t>Balatonrendes Fő u. 1.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Képviselője:</w:t>
      </w:r>
      <w:r w:rsidRPr="00A7295D">
        <w:rPr>
          <w:sz w:val="22"/>
          <w:szCs w:val="22"/>
        </w:rPr>
        <w:tab/>
        <w:t>Fuchs Henrik polgármester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Neve: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Ábrahámhegy Község Önkormányzat Képviselő-testülete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Székhelye:</w:t>
      </w:r>
      <w:r w:rsidRPr="00A7295D">
        <w:rPr>
          <w:sz w:val="22"/>
          <w:szCs w:val="22"/>
        </w:rPr>
        <w:tab/>
        <w:t>Ábrahámhegy Badacsonyi u. 13.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Képviselője:</w:t>
      </w:r>
      <w:r w:rsidRPr="00A7295D">
        <w:rPr>
          <w:sz w:val="22"/>
          <w:szCs w:val="22"/>
        </w:rPr>
        <w:tab/>
        <w:t>Vella Zsolt polgármester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Neve: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Salföld Község Önkormányzat Képviselő-testülete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Székhelye:</w:t>
      </w:r>
      <w:r w:rsidRPr="00A7295D">
        <w:rPr>
          <w:sz w:val="22"/>
          <w:szCs w:val="22"/>
        </w:rPr>
        <w:tab/>
        <w:t>Salföld, Kossuth Lajos utca 27.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>Képviselője:</w:t>
      </w:r>
      <w:r w:rsidRPr="00A7295D">
        <w:rPr>
          <w:sz w:val="22"/>
          <w:szCs w:val="22"/>
        </w:rPr>
        <w:tab/>
        <w:t>Fábián Gusztáv</w:t>
      </w:r>
    </w:p>
    <w:p w:rsidR="00BE4757" w:rsidRDefault="00BE4757" w:rsidP="00BE4757">
      <w:pPr>
        <w:rPr>
          <w:sz w:val="22"/>
          <w:szCs w:val="22"/>
        </w:rPr>
      </w:pPr>
    </w:p>
    <w:p w:rsidR="00A7295D" w:rsidRDefault="00A7295D" w:rsidP="00BE4757">
      <w:pPr>
        <w:rPr>
          <w:sz w:val="22"/>
          <w:szCs w:val="22"/>
        </w:rPr>
      </w:pPr>
    </w:p>
    <w:p w:rsidR="00A7295D" w:rsidRPr="00A7295D" w:rsidRDefault="00A7295D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.6 A"/>
        </w:smartTagPr>
        <w:r w:rsidRPr="00A7295D">
          <w:rPr>
            <w:b/>
            <w:sz w:val="22"/>
            <w:szCs w:val="22"/>
          </w:rPr>
          <w:lastRenderedPageBreak/>
          <w:t>1.6 A</w:t>
        </w:r>
      </w:smartTag>
      <w:r w:rsidRPr="00A7295D">
        <w:rPr>
          <w:b/>
          <w:sz w:val="22"/>
          <w:szCs w:val="22"/>
        </w:rPr>
        <w:t xml:space="preserve"> jogi személyiségű társulás adatai: </w:t>
      </w:r>
    </w:p>
    <w:p w:rsidR="00BE4757" w:rsidRPr="00A7295D" w:rsidRDefault="00BE4757" w:rsidP="00BE4757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 xml:space="preserve">1.6.1. Alapításának ideje: 2013. július 1. </w:t>
      </w:r>
    </w:p>
    <w:p w:rsidR="00BE4757" w:rsidRPr="00A7295D" w:rsidRDefault="00BE4757" w:rsidP="00BE4757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1.6.2. Törzskönyvi száma: 817527</w:t>
      </w:r>
    </w:p>
    <w:p w:rsidR="00BE4757" w:rsidRPr="00A7295D" w:rsidRDefault="00BE4757" w:rsidP="00BE4757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1.6.3. Jogi személyiséggel rendelkező társulás</w:t>
      </w:r>
    </w:p>
    <w:p w:rsidR="00BE4757" w:rsidRPr="00A7295D" w:rsidRDefault="00BE4757" w:rsidP="00BE4757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1.6.4. Adószáma: 15817527-1-19</w:t>
      </w:r>
    </w:p>
    <w:p w:rsidR="00BE4757" w:rsidRPr="00A7295D" w:rsidRDefault="00BE4757" w:rsidP="00BE4757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1.6.4. KSH kódja: 15817527-8411-327-19</w:t>
      </w:r>
    </w:p>
    <w:p w:rsidR="00BE4757" w:rsidRPr="00A7295D" w:rsidRDefault="00BE4757" w:rsidP="00BE4757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1.6.5. Bankszámla száma: 11748052-15817527</w:t>
      </w:r>
    </w:p>
    <w:p w:rsidR="00BE4757" w:rsidRPr="00A7295D" w:rsidRDefault="00BE4757" w:rsidP="00BE4757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1.6.6. Illetékességi területe: Révfülöp, Ábrahámhegy, Balatonrendes, Salföld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II.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 xml:space="preserve">A Társulás és </w:t>
      </w:r>
      <w:proofErr w:type="gramStart"/>
      <w:r w:rsidRPr="00A7295D">
        <w:rPr>
          <w:b/>
          <w:sz w:val="22"/>
          <w:szCs w:val="22"/>
        </w:rPr>
        <w:t>intézménye  feladat-</w:t>
      </w:r>
      <w:proofErr w:type="gramEnd"/>
      <w:r w:rsidRPr="00A7295D">
        <w:rPr>
          <w:b/>
          <w:sz w:val="22"/>
          <w:szCs w:val="22"/>
        </w:rPr>
        <w:t xml:space="preserve"> és hatásköre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2.1. A Társulás működését és az általa ellátott feladatokat meghatározó jogszabályok:</w:t>
      </w:r>
    </w:p>
    <w:p w:rsidR="00BE4757" w:rsidRPr="00A7295D" w:rsidRDefault="00BE4757" w:rsidP="00BE4757">
      <w:pPr>
        <w:pStyle w:val="Szvegtrzs"/>
        <w:spacing w:after="0"/>
        <w:ind w:left="900" w:hanging="900"/>
        <w:rPr>
          <w:sz w:val="22"/>
          <w:szCs w:val="22"/>
        </w:rPr>
      </w:pPr>
      <w:r w:rsidRPr="00A7295D">
        <w:rPr>
          <w:sz w:val="22"/>
          <w:szCs w:val="22"/>
        </w:rPr>
        <w:t xml:space="preserve">             - a Magyarország helyi önkormányzatairól szóló 2011. évi CLXXXIX. tv. (továbbiakban</w:t>
      </w:r>
      <w:proofErr w:type="gramStart"/>
      <w:r w:rsidRPr="00A7295D">
        <w:rPr>
          <w:sz w:val="22"/>
          <w:szCs w:val="22"/>
        </w:rPr>
        <w:t xml:space="preserve">:   </w:t>
      </w:r>
      <w:proofErr w:type="spellStart"/>
      <w:r w:rsidRPr="00A7295D">
        <w:rPr>
          <w:sz w:val="22"/>
          <w:szCs w:val="22"/>
        </w:rPr>
        <w:t>Mötv</w:t>
      </w:r>
      <w:proofErr w:type="spellEnd"/>
      <w:proofErr w:type="gramEnd"/>
      <w:r w:rsidRPr="00A7295D">
        <w:rPr>
          <w:sz w:val="22"/>
          <w:szCs w:val="22"/>
        </w:rPr>
        <w:t>.)</w:t>
      </w: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- a nemzeti köznevelésről szóló 2011. évi CXCV. törvény</w:t>
      </w:r>
    </w:p>
    <w:p w:rsidR="00BE4757" w:rsidRPr="00A7295D" w:rsidRDefault="00A7295D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- a gyermekek védelméről és a gyámügyi igazgatásról szóló 1997. évi XXXI. törvény</w:t>
      </w:r>
    </w:p>
    <w:p w:rsidR="00A7295D" w:rsidRPr="00A7295D" w:rsidRDefault="00A7295D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2.1.1. A társulás a társulási megállapodásban foglalt feladatokat látja el az </w:t>
      </w:r>
      <w:proofErr w:type="spellStart"/>
      <w:r w:rsidRPr="00A7295D">
        <w:rPr>
          <w:sz w:val="22"/>
          <w:szCs w:val="22"/>
        </w:rPr>
        <w:t>Mötv</w:t>
      </w:r>
      <w:proofErr w:type="spellEnd"/>
      <w:r w:rsidRPr="00A7295D">
        <w:rPr>
          <w:sz w:val="22"/>
          <w:szCs w:val="22"/>
        </w:rPr>
        <w:t>. 88. § - 94.§</w:t>
      </w:r>
      <w:proofErr w:type="spellStart"/>
      <w:r w:rsidRPr="00A7295D">
        <w:rPr>
          <w:sz w:val="22"/>
          <w:szCs w:val="22"/>
        </w:rPr>
        <w:t>-ában</w:t>
      </w:r>
      <w:proofErr w:type="spellEnd"/>
      <w:r w:rsidRPr="00A7295D">
        <w:rPr>
          <w:sz w:val="22"/>
          <w:szCs w:val="22"/>
        </w:rPr>
        <w:t xml:space="preserve"> foglaltak szerint.</w:t>
      </w: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2.1.2. A Társult önkormányzatok képviselő-testületei a közös feladat- és hatáskör gyakorlásával a Társulási Tanácsot bízzák meg.</w:t>
      </w: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>2.1.3. A Társulás alaptevékenységének kormányzati funkciók szerinti besorolása:</w:t>
      </w:r>
    </w:p>
    <w:p w:rsidR="00BE4757" w:rsidRPr="00A7295D" w:rsidRDefault="00BE4757" w:rsidP="00BE4757">
      <w:pPr>
        <w:ind w:left="2832" w:hanging="1416"/>
        <w:rPr>
          <w:sz w:val="22"/>
          <w:szCs w:val="22"/>
        </w:rPr>
      </w:pPr>
      <w:r w:rsidRPr="00A7295D">
        <w:rPr>
          <w:sz w:val="22"/>
          <w:szCs w:val="22"/>
        </w:rPr>
        <w:t>011130</w:t>
      </w:r>
      <w:r w:rsidRPr="00A7295D">
        <w:rPr>
          <w:sz w:val="22"/>
          <w:szCs w:val="22"/>
        </w:rPr>
        <w:tab/>
        <w:t xml:space="preserve">Önkormányzatok és önkormányzati hivatalok jogalkotó </w:t>
      </w:r>
      <w:proofErr w:type="gramStart"/>
      <w:r w:rsidRPr="00A7295D">
        <w:rPr>
          <w:sz w:val="22"/>
          <w:szCs w:val="22"/>
        </w:rPr>
        <w:t>és  általános</w:t>
      </w:r>
      <w:proofErr w:type="gramEnd"/>
      <w:r w:rsidRPr="00A7295D">
        <w:rPr>
          <w:sz w:val="22"/>
          <w:szCs w:val="22"/>
        </w:rPr>
        <w:t xml:space="preserve"> igazgatási tevékenység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 xml:space="preserve">            A Társulás államháztartási szakágazat rend szerinti besorolása:</w:t>
      </w:r>
    </w:p>
    <w:p w:rsidR="00BE4757" w:rsidRPr="00A7295D" w:rsidRDefault="00BE4757" w:rsidP="00BE4757">
      <w:pPr>
        <w:ind w:left="2880" w:hanging="1464"/>
        <w:rPr>
          <w:sz w:val="22"/>
          <w:szCs w:val="22"/>
        </w:rPr>
      </w:pPr>
      <w:r w:rsidRPr="00A7295D">
        <w:rPr>
          <w:sz w:val="22"/>
          <w:szCs w:val="22"/>
        </w:rPr>
        <w:t>841117           Kormányzati és önkormányzati intézmények ellátó, kisegítő szolgálatai</w:t>
      </w:r>
    </w:p>
    <w:p w:rsidR="00A7295D" w:rsidRPr="00A7295D" w:rsidRDefault="00A7295D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BE4757" w:rsidRPr="00A7295D" w:rsidRDefault="00A7295D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2.2.A Társulás intézménye által a nemzeti köznevelésről szóló 2011. évi </w:t>
      </w:r>
      <w:proofErr w:type="gramStart"/>
      <w:r w:rsidRPr="00A7295D">
        <w:rPr>
          <w:sz w:val="22"/>
          <w:szCs w:val="22"/>
        </w:rPr>
        <w:t>CXCV.  törvényben</w:t>
      </w:r>
      <w:proofErr w:type="gramEnd"/>
      <w:r w:rsidRPr="00A7295D">
        <w:rPr>
          <w:sz w:val="22"/>
          <w:szCs w:val="22"/>
        </w:rPr>
        <w:t>, valamint a  gyermekek védelméről és a gyámügyi igazgatásról szóló 1997. évi XXXI. törvény foglaltak szerint ellátja Révfülöp Nagyközség, Ábrahámhegy Község, Balatonrendes Község, Salföld Község önkormányzatok  kötelező alapfeladatai körében az óvodai nevelést és gyermekétkeztetést</w:t>
      </w: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A7295D" w:rsidRPr="00A7295D" w:rsidRDefault="00BE4757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2.2.1. </w:t>
      </w:r>
      <w:r w:rsidR="00A7295D" w:rsidRPr="00A7295D">
        <w:rPr>
          <w:sz w:val="22"/>
          <w:szCs w:val="22"/>
        </w:rPr>
        <w:t xml:space="preserve">Megnevezése: Révfülöp és Térsége Napközi Otthonos Óvoda </w:t>
      </w:r>
    </w:p>
    <w:p w:rsidR="00A7295D" w:rsidRPr="00A7295D" w:rsidRDefault="00A7295D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Székhelye: 8253 Révfülöp, Óvoda köz 20.</w:t>
      </w:r>
    </w:p>
    <w:p w:rsidR="00A7295D" w:rsidRPr="00A7295D" w:rsidRDefault="00A7295D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Telephely: Konyha és ebédlő, 8253 Révfülöp, Iskola u. 5.</w:t>
      </w:r>
    </w:p>
    <w:p w:rsidR="00A7295D" w:rsidRPr="00A7295D" w:rsidRDefault="00A7295D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OM azonosító: 036940</w:t>
      </w:r>
    </w:p>
    <w:p w:rsidR="00BE4757" w:rsidRPr="00A7295D" w:rsidRDefault="00BE4757" w:rsidP="00BE4757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>2.2.2. A költségvetési szerv alaptevékenységének kormányzati funkciók szerinti besorolása: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091110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Óvodai nevelés, ellátás szakmai feladatai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091140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Óvodai nevelés, ellátás működtetési feladatai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096015</w:t>
      </w:r>
      <w:r w:rsidRPr="00A7295D">
        <w:rPr>
          <w:sz w:val="22"/>
          <w:szCs w:val="22"/>
        </w:rPr>
        <w:tab/>
        <w:t>Gyermekétkeztetés köznevelési intézményben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 xml:space="preserve">       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096025</w:t>
      </w:r>
      <w:r w:rsidRPr="00A7295D">
        <w:rPr>
          <w:sz w:val="22"/>
          <w:szCs w:val="22"/>
        </w:rPr>
        <w:tab/>
        <w:t>Munkahelyi étkeztetés köznevelési intézményben</w:t>
      </w:r>
    </w:p>
    <w:p w:rsidR="00BE4757" w:rsidRPr="00A7295D" w:rsidRDefault="00A7295D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049010 </w:t>
      </w:r>
      <w:r w:rsidRPr="00A7295D">
        <w:rPr>
          <w:sz w:val="22"/>
          <w:szCs w:val="22"/>
        </w:rPr>
        <w:tab/>
        <w:t>Máshova nem sorolt gazdasági ügyek</w:t>
      </w:r>
    </w:p>
    <w:p w:rsidR="00A7295D" w:rsidRPr="00A7295D" w:rsidRDefault="00A7295D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  <w:t>A költségvetési szerv államháztartási szakágazat rend szerinti besorolása: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851020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Óvodai nevelés</w:t>
      </w:r>
    </w:p>
    <w:p w:rsidR="00A7295D" w:rsidRPr="00A7295D" w:rsidRDefault="00A7295D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A7295D" w:rsidRPr="00A7295D" w:rsidRDefault="00A7295D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A7295D" w:rsidRPr="00A7295D" w:rsidRDefault="00A7295D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C04BC3" w:rsidRDefault="00C04BC3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2.2.3. Az intézmény jogállása, gazdálkodása:</w:t>
      </w:r>
    </w:p>
    <w:p w:rsidR="00A7295D" w:rsidRPr="00A7295D" w:rsidRDefault="00A7295D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2.2.3.1.Önálló jogi személy, ónállóan működő költségvetési szerv, képviseli az </w:t>
      </w:r>
      <w:proofErr w:type="gramStart"/>
      <w:r w:rsidRPr="00A7295D">
        <w:rPr>
          <w:sz w:val="22"/>
          <w:szCs w:val="22"/>
        </w:rPr>
        <w:t>óvoda  vezetője</w:t>
      </w:r>
      <w:proofErr w:type="gramEnd"/>
      <w:r w:rsidRPr="00A7295D">
        <w:rPr>
          <w:sz w:val="22"/>
          <w:szCs w:val="22"/>
        </w:rPr>
        <w:t>.</w:t>
      </w:r>
    </w:p>
    <w:p w:rsidR="00A7295D" w:rsidRPr="00A7295D" w:rsidRDefault="00A7295D" w:rsidP="00A7295D">
      <w:pPr>
        <w:pStyle w:val="Szvegtrzs"/>
        <w:tabs>
          <w:tab w:val="num" w:pos="-180"/>
        </w:tabs>
        <w:spacing w:after="0"/>
        <w:ind w:left="720" w:hanging="720"/>
        <w:rPr>
          <w:sz w:val="22"/>
          <w:szCs w:val="22"/>
        </w:rPr>
      </w:pPr>
      <w:r w:rsidRPr="00A7295D">
        <w:rPr>
          <w:sz w:val="22"/>
          <w:szCs w:val="22"/>
        </w:rPr>
        <w:t xml:space="preserve">A Révfülöp és Térsége Napközi Otthonos Óvoda elemi </w:t>
      </w:r>
      <w:proofErr w:type="gramStart"/>
      <w:r w:rsidRPr="00A7295D">
        <w:rPr>
          <w:sz w:val="22"/>
          <w:szCs w:val="22"/>
        </w:rPr>
        <w:t>költségvetéssel  rendelkezik</w:t>
      </w:r>
      <w:proofErr w:type="gramEnd"/>
      <w:r w:rsidRPr="00A7295D">
        <w:rPr>
          <w:sz w:val="22"/>
          <w:szCs w:val="22"/>
        </w:rPr>
        <w:t xml:space="preserve">. </w:t>
      </w:r>
    </w:p>
    <w:p w:rsidR="00A7295D" w:rsidRPr="00A7295D" w:rsidRDefault="00A7295D" w:rsidP="00A7295D">
      <w:pPr>
        <w:pStyle w:val="Szvegtrzs"/>
        <w:tabs>
          <w:tab w:val="num" w:pos="-18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Gazdálkodását a székhely szerinti önkormányzat Képviselő-testületének hivatala – </w:t>
      </w:r>
    </w:p>
    <w:p w:rsidR="00A7295D" w:rsidRPr="00A7295D" w:rsidRDefault="00A7295D" w:rsidP="00A7295D">
      <w:pPr>
        <w:pStyle w:val="Szvegtrzs"/>
        <w:tabs>
          <w:tab w:val="num" w:pos="-180"/>
        </w:tabs>
        <w:spacing w:after="0"/>
        <w:ind w:left="720" w:hanging="720"/>
        <w:rPr>
          <w:sz w:val="22"/>
          <w:szCs w:val="22"/>
        </w:rPr>
      </w:pPr>
      <w:proofErr w:type="gramStart"/>
      <w:r w:rsidRPr="00A7295D">
        <w:rPr>
          <w:sz w:val="22"/>
          <w:szCs w:val="22"/>
        </w:rPr>
        <w:t>mint</w:t>
      </w:r>
      <w:proofErr w:type="gramEnd"/>
      <w:r w:rsidRPr="00A7295D">
        <w:rPr>
          <w:sz w:val="22"/>
          <w:szCs w:val="22"/>
        </w:rPr>
        <w:t xml:space="preserve"> önállóan működő és gazdálkodó költségvetési szerv – látja el, külön megállapodás alapján.</w:t>
      </w:r>
    </w:p>
    <w:p w:rsidR="00A7295D" w:rsidRPr="00A7295D" w:rsidRDefault="00A7295D" w:rsidP="00A7295D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2.2.3.2. A Társulás intézménye útján üzemeltetett konyháról látja el a      gyermekétkeztetés, munkahelyi étkeztetés, </w:t>
      </w:r>
      <w:proofErr w:type="gramStart"/>
      <w:r w:rsidRPr="00A7295D">
        <w:rPr>
          <w:sz w:val="22"/>
          <w:szCs w:val="22"/>
        </w:rPr>
        <w:t>vendég étkeztetés</w:t>
      </w:r>
      <w:proofErr w:type="gramEnd"/>
      <w:r w:rsidRPr="00A7295D">
        <w:rPr>
          <w:sz w:val="22"/>
          <w:szCs w:val="22"/>
        </w:rPr>
        <w:t>/máshova nem sorolt gazdasági ügyek feladatot. Az e feladatokkal kapcsolatos kormányzati funkción az elszámolás során minden kiadás és bevétel Révfülöp Nagyközség Önkormányzatát terheli és illeti meg.</w:t>
      </w:r>
    </w:p>
    <w:p w:rsidR="00A7295D" w:rsidRPr="00A7295D" w:rsidRDefault="00A7295D" w:rsidP="00A7295D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BE4757" w:rsidRPr="00A7295D" w:rsidRDefault="00BE4757" w:rsidP="00A7295D">
      <w:pPr>
        <w:pStyle w:val="Szvegtrzs"/>
        <w:tabs>
          <w:tab w:val="num" w:pos="-180"/>
        </w:tabs>
        <w:spacing w:after="0"/>
        <w:ind w:left="720" w:hanging="720"/>
        <w:rPr>
          <w:sz w:val="22"/>
          <w:szCs w:val="22"/>
        </w:rPr>
      </w:pPr>
      <w:r w:rsidRPr="00A7295D">
        <w:rPr>
          <w:sz w:val="22"/>
          <w:szCs w:val="22"/>
        </w:rPr>
        <w:t>.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III.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A Társulás szervezete, működése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>3.1. A társulás döntéshozó szerve a 4 tagú Társulási Tanács.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3.1.1. A Társulási Tanácsban a társulás tagjait a társult önkormányzatok polgármesterei képviselik.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3.1.2. A Társulási Tanács tagjai sorából elnököt és alelnököt választ.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3.1.3. Képviseletét a Társulás elnöke, akadályoztatása esetén az alelnök vagy ennek hiányában a korelnök látja el. 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 A Társulási Tanács működése: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3.2.1. A Tanács tagjai azonos szavazati joggal rendelkeznek, a Tanács minden tagjának egy szavazata van.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3.2.2. Szavazni csak személyesen lehet.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3.2.3.A Társulási Tanács ülését a Társulás elnöke, akadályoztatása esetén az alelnök vagy ennek hiányában a korelnök hívja össze.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3.2.4. A Társulási Tanács működésére a Társulási Megállapodásban és az SZMSZ-ben foglaltakat kell alkalmazni.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3.3. A Társulási ülés: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3.3.1. A tanács </w:t>
      </w:r>
      <w:proofErr w:type="gramStart"/>
      <w:r w:rsidRPr="00A7295D">
        <w:rPr>
          <w:sz w:val="22"/>
          <w:szCs w:val="22"/>
        </w:rPr>
        <w:t>határozatképes</w:t>
      </w:r>
      <w:proofErr w:type="gramEnd"/>
      <w:r w:rsidRPr="00A7295D">
        <w:rPr>
          <w:sz w:val="22"/>
          <w:szCs w:val="22"/>
        </w:rPr>
        <w:t xml:space="preserve"> ha tagjainak több mint a fele jelen van. 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3.3.2. A társulási tanács ülését az elnök, távollétében az alelnök, vagy ennek hiányában a korelnök hívja össze. Az ülések meghívóját az ülés előtt legalább 3 nappal korábban ki kell küldeni, rendkívüli esetben ettől el lehet térni, az ülés rendkívüli esetben telefonon is összehívható. Az ülésekre tanácskozási joggal meg kell hívni a társult önkormányzatok jegyzőjét, intézmény vezetőjét, a napirend </w:t>
      </w:r>
      <w:proofErr w:type="gramStart"/>
      <w:r w:rsidRPr="00A7295D">
        <w:rPr>
          <w:sz w:val="22"/>
          <w:szCs w:val="22"/>
        </w:rPr>
        <w:t>előadóját</w:t>
      </w:r>
      <w:proofErr w:type="gramEnd"/>
      <w:r w:rsidRPr="00A7295D">
        <w:rPr>
          <w:sz w:val="22"/>
          <w:szCs w:val="22"/>
        </w:rPr>
        <w:t xml:space="preserve"> és akit az elnök indokoltnak tart.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3.3.3.  Az ülést össze kell hívni: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proofErr w:type="gramStart"/>
      <w:r w:rsidRPr="00A7295D">
        <w:rPr>
          <w:sz w:val="22"/>
          <w:szCs w:val="22"/>
        </w:rPr>
        <w:t>a</w:t>
      </w:r>
      <w:proofErr w:type="gramEnd"/>
      <w:r w:rsidRPr="00A7295D">
        <w:rPr>
          <w:sz w:val="22"/>
          <w:szCs w:val="22"/>
        </w:rPr>
        <w:t>) a társulási megállapodásban vagy a társulási tanács által meghatározott időpontban;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b) a társulás bármely tagjának - napirendet tartalmazó - indítványára;</w:t>
      </w:r>
    </w:p>
    <w:p w:rsidR="00BE4757" w:rsidRPr="00A7295D" w:rsidRDefault="00BE4757" w:rsidP="00BE4757">
      <w:pPr>
        <w:spacing w:after="120"/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c) a helyi önkormányzatok törvényességi ellenőrzéséért felelős szerv kezdeményezésére. 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3.3.4. A társulási tanács üléséről jegyzőkönyvet kell készíteni, melyet 15 napon belül a Veszprém Megyei Kormányhivatal részére meg kell küldeni. A jegyzőkönyvet a Társulási Tanács Elnöke és a társulási ülésen jelen lévő azon tag írja alá, akinek a neve ABC sorrendben megelőzi a másikat. A megküldésről a Társulás Elnöke gondoskodik. A Tanács működéséhez szükséges ügyviteli teendőket a székhely szerinti önkormányzat Képviselő-testületének hivatala látja el.</w:t>
      </w:r>
    </w:p>
    <w:p w:rsidR="00BE4757" w:rsidRPr="00A7295D" w:rsidRDefault="00BE4757" w:rsidP="00BE4757">
      <w:pPr>
        <w:pStyle w:val="Szvegtrzs"/>
        <w:suppressAutoHyphens/>
        <w:rPr>
          <w:sz w:val="22"/>
          <w:szCs w:val="22"/>
        </w:rPr>
      </w:pPr>
      <w:r w:rsidRPr="00A7295D">
        <w:rPr>
          <w:sz w:val="22"/>
          <w:szCs w:val="22"/>
        </w:rPr>
        <w:t>3.3.5.</w:t>
      </w:r>
      <w:r w:rsidRPr="00A7295D">
        <w:rPr>
          <w:b/>
          <w:sz w:val="22"/>
          <w:szCs w:val="22"/>
        </w:rPr>
        <w:t xml:space="preserve"> </w:t>
      </w:r>
      <w:r w:rsidRPr="00A7295D">
        <w:rPr>
          <w:sz w:val="22"/>
          <w:szCs w:val="22"/>
        </w:rPr>
        <w:t xml:space="preserve">A társulási tanács üléséről jegyzőkönyvet kell készíteni az </w:t>
      </w:r>
      <w:proofErr w:type="spellStart"/>
      <w:r w:rsidRPr="00A7295D">
        <w:rPr>
          <w:sz w:val="22"/>
          <w:szCs w:val="22"/>
        </w:rPr>
        <w:t>Mötv</w:t>
      </w:r>
      <w:proofErr w:type="spellEnd"/>
      <w:r w:rsidRPr="00A7295D">
        <w:rPr>
          <w:sz w:val="22"/>
          <w:szCs w:val="22"/>
        </w:rPr>
        <w:t xml:space="preserve">. 52. § tartalma szerint. A </w:t>
      </w:r>
      <w:proofErr w:type="gramStart"/>
      <w:r w:rsidRPr="00A7295D">
        <w:rPr>
          <w:sz w:val="22"/>
          <w:szCs w:val="22"/>
        </w:rPr>
        <w:t>jogszabályban  írtakon</w:t>
      </w:r>
      <w:proofErr w:type="gramEnd"/>
      <w:r w:rsidRPr="00A7295D">
        <w:rPr>
          <w:sz w:val="22"/>
          <w:szCs w:val="22"/>
        </w:rPr>
        <w:t xml:space="preserve"> túlmenően a jegyzőkönyv tartalmazza:</w:t>
      </w:r>
    </w:p>
    <w:p w:rsidR="00BE4757" w:rsidRPr="00A7295D" w:rsidRDefault="00BE4757" w:rsidP="00BE4757">
      <w:pPr>
        <w:pStyle w:val="Szvegtrzs"/>
        <w:numPr>
          <w:ilvl w:val="0"/>
          <w:numId w:val="3"/>
        </w:numPr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a távolmaradt tagok nevét, /illetve, hogy azt jelezte/nem jelezte/,</w:t>
      </w:r>
    </w:p>
    <w:p w:rsidR="00BE4757" w:rsidRPr="00A7295D" w:rsidRDefault="00BE4757" w:rsidP="00BE4757">
      <w:pPr>
        <w:pStyle w:val="Szvegtrzs"/>
        <w:numPr>
          <w:ilvl w:val="0"/>
          <w:numId w:val="3"/>
        </w:numPr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a napirendi pontonként az előadók nevét, szóbeli előterjesztés esetén annak rövid tartalmát,</w:t>
      </w:r>
    </w:p>
    <w:p w:rsidR="00BE4757" w:rsidRPr="00A7295D" w:rsidRDefault="00BE4757" w:rsidP="00BE4757">
      <w:pPr>
        <w:pStyle w:val="Szvegtrzs"/>
        <w:numPr>
          <w:ilvl w:val="0"/>
          <w:numId w:val="3"/>
        </w:numPr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az elhangzott kérdéseket, bejelentéseket, az azokra adott válaszokat,</w:t>
      </w:r>
    </w:p>
    <w:p w:rsidR="00BE4757" w:rsidRPr="00A7295D" w:rsidRDefault="00BE4757" w:rsidP="00BE4757">
      <w:pPr>
        <w:pStyle w:val="Szvegtrzs"/>
        <w:numPr>
          <w:ilvl w:val="0"/>
          <w:numId w:val="3"/>
        </w:numPr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a határozat végrehajtásáért felelős nevét és a végrehajtás határidejét, az ülés bezárásának idejét.</w:t>
      </w:r>
    </w:p>
    <w:p w:rsidR="00BE4757" w:rsidRPr="00A7295D" w:rsidRDefault="00BE4757" w:rsidP="00BE4757">
      <w:pPr>
        <w:pStyle w:val="Szvegtrzs"/>
        <w:suppressAutoHyphens/>
        <w:rPr>
          <w:sz w:val="22"/>
          <w:szCs w:val="22"/>
        </w:rPr>
      </w:pPr>
      <w:r w:rsidRPr="00A7295D">
        <w:rPr>
          <w:sz w:val="22"/>
          <w:szCs w:val="22"/>
        </w:rPr>
        <w:lastRenderedPageBreak/>
        <w:t>A társulás tanács tagja kérheti, hogy hozzászólását a jegyzőkönyv szó szerint tartalmazza. A tanács tagja kérheti továbbá, hogy a jegyzőkönyvben név szerint rögzítsék, hogy adott kérdés (napirend, téma) ellen szavazott.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3.4. A társulási tanács döntései lehetnek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</w:r>
      <w:proofErr w:type="gramStart"/>
      <w:r w:rsidRPr="00A7295D">
        <w:rPr>
          <w:sz w:val="22"/>
          <w:szCs w:val="22"/>
        </w:rPr>
        <w:t>a</w:t>
      </w:r>
      <w:proofErr w:type="gramEnd"/>
      <w:r w:rsidRPr="00A7295D">
        <w:rPr>
          <w:sz w:val="22"/>
          <w:szCs w:val="22"/>
        </w:rPr>
        <w:t>) egyszerű többséggel hozott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  <w:t xml:space="preserve">b) minősített többséggel hozott 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proofErr w:type="gramStart"/>
      <w:r w:rsidRPr="00A7295D">
        <w:rPr>
          <w:sz w:val="22"/>
          <w:szCs w:val="22"/>
        </w:rPr>
        <w:t>döntések</w:t>
      </w:r>
      <w:proofErr w:type="gramEnd"/>
      <w:r w:rsidRPr="00A7295D">
        <w:rPr>
          <w:sz w:val="22"/>
          <w:szCs w:val="22"/>
        </w:rPr>
        <w:t>, formáját tekintve határozatok.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tanács minősített többséggel hozott döntéseinek az elfogadásához legalább 3 tag igen szavazata szükséges és el kell érnie az általuk képviselt települések lakosságszámának a felét.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3.4.1. A Tanács minősített többséggel dönt: </w:t>
      </w:r>
    </w:p>
    <w:p w:rsidR="00BE4757" w:rsidRPr="00A7295D" w:rsidRDefault="00BE4757" w:rsidP="00BE4757">
      <w:pPr>
        <w:numPr>
          <w:ilvl w:val="0"/>
          <w:numId w:val="2"/>
        </w:numPr>
        <w:tabs>
          <w:tab w:val="left" w:pos="43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költségvetéséről, módosításáról, annak végrehajtásáról szóló évközi, és éves tájékoztató elfogadásáról,</w:t>
      </w:r>
    </w:p>
    <w:p w:rsidR="00BE4757" w:rsidRPr="00A7295D" w:rsidRDefault="00BE4757" w:rsidP="00BE4757">
      <w:pPr>
        <w:numPr>
          <w:ilvl w:val="0"/>
          <w:numId w:val="2"/>
        </w:numPr>
        <w:tabs>
          <w:tab w:val="left" w:pos="43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az általa fenntartott </w:t>
      </w:r>
      <w:proofErr w:type="gramStart"/>
      <w:r w:rsidRPr="00A7295D">
        <w:rPr>
          <w:sz w:val="22"/>
          <w:szCs w:val="22"/>
        </w:rPr>
        <w:t>intézmény alapító</w:t>
      </w:r>
      <w:proofErr w:type="gramEnd"/>
      <w:r w:rsidRPr="00A7295D">
        <w:rPr>
          <w:sz w:val="22"/>
          <w:szCs w:val="22"/>
        </w:rPr>
        <w:t xml:space="preserve"> okiratáról és annak módosításáról,</w:t>
      </w:r>
    </w:p>
    <w:p w:rsidR="00BE4757" w:rsidRPr="00A7295D" w:rsidRDefault="00BE4757" w:rsidP="00BE4757">
      <w:pPr>
        <w:tabs>
          <w:tab w:val="left" w:pos="7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        </w:t>
      </w:r>
      <w:proofErr w:type="gramStart"/>
      <w:r w:rsidRPr="00A7295D">
        <w:rPr>
          <w:sz w:val="22"/>
          <w:szCs w:val="22"/>
        </w:rPr>
        <w:t>-</w:t>
      </w:r>
      <w:r w:rsidRPr="00A7295D">
        <w:rPr>
          <w:sz w:val="22"/>
          <w:szCs w:val="22"/>
        </w:rPr>
        <w:tab/>
        <w:t xml:space="preserve">   az</w:t>
      </w:r>
      <w:proofErr w:type="gramEnd"/>
      <w:r w:rsidRPr="00A7295D">
        <w:rPr>
          <w:sz w:val="22"/>
          <w:szCs w:val="22"/>
        </w:rPr>
        <w:t xml:space="preserve"> általa fenntartott intézmény vezetői kinevezéséről,</w:t>
      </w:r>
    </w:p>
    <w:p w:rsidR="00BE4757" w:rsidRPr="00A7295D" w:rsidRDefault="00BE4757" w:rsidP="00BE4757">
      <w:pPr>
        <w:tabs>
          <w:tab w:val="left" w:pos="43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        </w:t>
      </w:r>
      <w:proofErr w:type="gramStart"/>
      <w:r w:rsidRPr="00A7295D">
        <w:rPr>
          <w:sz w:val="22"/>
          <w:szCs w:val="22"/>
        </w:rPr>
        <w:t>-    a</w:t>
      </w:r>
      <w:proofErr w:type="gramEnd"/>
      <w:r w:rsidRPr="00A7295D">
        <w:rPr>
          <w:sz w:val="22"/>
          <w:szCs w:val="22"/>
        </w:rPr>
        <w:t xml:space="preserve"> társulásból való kizárásról.</w:t>
      </w:r>
    </w:p>
    <w:p w:rsidR="00BE4757" w:rsidRPr="00A7295D" w:rsidRDefault="00BE4757" w:rsidP="00BE4757">
      <w:pPr>
        <w:tabs>
          <w:tab w:val="left" w:pos="43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3.4.2. A Tanács egyszerű többséggel dönt:</w:t>
      </w:r>
    </w:p>
    <w:p w:rsidR="00BE4757" w:rsidRPr="00A7295D" w:rsidRDefault="00BE4757" w:rsidP="00BE4757">
      <w:pPr>
        <w:tabs>
          <w:tab w:val="left" w:pos="54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</w:t>
      </w:r>
      <w:r w:rsidRPr="00A7295D">
        <w:rPr>
          <w:sz w:val="22"/>
          <w:szCs w:val="22"/>
        </w:rPr>
        <w:tab/>
        <w:t>- minden társulási tanács elé kerülő egyéb kérdésben.</w:t>
      </w:r>
    </w:p>
    <w:p w:rsidR="00BE4757" w:rsidRPr="00A7295D" w:rsidRDefault="00BE4757" w:rsidP="00BE4757">
      <w:pPr>
        <w:tabs>
          <w:tab w:val="left" w:pos="54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3.4.3. A Tanács véleményezi:</w:t>
      </w:r>
    </w:p>
    <w:p w:rsidR="00BE4757" w:rsidRPr="00A7295D" w:rsidRDefault="00BE4757" w:rsidP="00BE4757">
      <w:pPr>
        <w:ind w:left="720" w:hanging="720"/>
        <w:jc w:val="both"/>
        <w:rPr>
          <w:sz w:val="22"/>
          <w:szCs w:val="22"/>
        </w:rPr>
      </w:pPr>
      <w:r w:rsidRPr="00A7295D">
        <w:rPr>
          <w:color w:val="FF0000"/>
          <w:sz w:val="22"/>
          <w:szCs w:val="22"/>
        </w:rPr>
        <w:t xml:space="preserve">          </w:t>
      </w:r>
      <w:r w:rsidRPr="00A7295D">
        <w:rPr>
          <w:sz w:val="22"/>
          <w:szCs w:val="22"/>
        </w:rPr>
        <w:t xml:space="preserve">- a társulás által fenntartott intézmény Szervezeti és Működési Szabályzatát, </w:t>
      </w:r>
      <w:proofErr w:type="gramStart"/>
      <w:r w:rsidRPr="00A7295D">
        <w:rPr>
          <w:sz w:val="22"/>
          <w:szCs w:val="22"/>
        </w:rPr>
        <w:t>nevelési   programját</w:t>
      </w:r>
      <w:proofErr w:type="gramEnd"/>
      <w:r w:rsidRPr="00A7295D">
        <w:rPr>
          <w:sz w:val="22"/>
          <w:szCs w:val="22"/>
        </w:rPr>
        <w:t>, házirendjét és ezek módosítását,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        </w:t>
      </w:r>
      <w:proofErr w:type="gramStart"/>
      <w:r w:rsidRPr="00A7295D">
        <w:rPr>
          <w:sz w:val="22"/>
          <w:szCs w:val="22"/>
        </w:rPr>
        <w:t>-  véleményezi</w:t>
      </w:r>
      <w:proofErr w:type="gramEnd"/>
      <w:r w:rsidRPr="00A7295D">
        <w:rPr>
          <w:sz w:val="22"/>
          <w:szCs w:val="22"/>
        </w:rPr>
        <w:t xml:space="preserve"> a társulási megállapodás módosításait, 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 </w:t>
      </w:r>
      <w:proofErr w:type="gramStart"/>
      <w:r w:rsidRPr="00A7295D">
        <w:rPr>
          <w:sz w:val="22"/>
          <w:szCs w:val="22"/>
        </w:rPr>
        <w:t>mely</w:t>
      </w:r>
      <w:proofErr w:type="gramEnd"/>
      <w:r w:rsidRPr="00A7295D">
        <w:rPr>
          <w:sz w:val="22"/>
          <w:szCs w:val="22"/>
        </w:rPr>
        <w:t xml:space="preserve"> véleményeket egyszerű többséggel fogadja el. 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pStyle w:val="Szvegtrzs"/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3.5.</w:t>
      </w:r>
      <w:r w:rsidRPr="00A7295D">
        <w:rPr>
          <w:b/>
          <w:sz w:val="22"/>
          <w:szCs w:val="22"/>
        </w:rPr>
        <w:t xml:space="preserve"> </w:t>
      </w:r>
      <w:r w:rsidRPr="00A7295D">
        <w:rPr>
          <w:sz w:val="22"/>
          <w:szCs w:val="22"/>
        </w:rPr>
        <w:t xml:space="preserve">A társulási tanács titkos szavazást tarthat mindazokban az ügyekben, amelyekben zárt ülés tartható, továbbá, ha azt magasabb szintű jogszabály előírja. Titkos szavazást bármelyik társulási </w:t>
      </w:r>
      <w:proofErr w:type="gramStart"/>
      <w:r w:rsidRPr="00A7295D">
        <w:rPr>
          <w:sz w:val="22"/>
          <w:szCs w:val="22"/>
        </w:rPr>
        <w:t>tanács tag</w:t>
      </w:r>
      <w:proofErr w:type="gramEnd"/>
      <w:r w:rsidRPr="00A7295D">
        <w:rPr>
          <w:sz w:val="22"/>
          <w:szCs w:val="22"/>
        </w:rPr>
        <w:t xml:space="preserve"> indítványozhat. </w:t>
      </w:r>
    </w:p>
    <w:p w:rsidR="00BE4757" w:rsidRPr="00A7295D" w:rsidRDefault="00BE4757" w:rsidP="00BE4757">
      <w:pPr>
        <w:pStyle w:val="Szvegtrzs"/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3.5.1. A titkos szavazásról a társulási tanács esetenként, vita nélkül dönt.</w:t>
      </w:r>
    </w:p>
    <w:p w:rsidR="00BE4757" w:rsidRPr="00A7295D" w:rsidRDefault="00BE4757" w:rsidP="00BE4757">
      <w:pPr>
        <w:pStyle w:val="Szvegtrzs"/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3.5.2. A titkos szavazáson a szavazólapra felkerülésre a jelenlévő tagok több mint felének igenlő szavazata szükséges. </w:t>
      </w:r>
    </w:p>
    <w:p w:rsidR="00BE4757" w:rsidRPr="00A7295D" w:rsidRDefault="00BE4757" w:rsidP="00BE4757">
      <w:pPr>
        <w:pStyle w:val="Szvegtrzs"/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3.5.3. A titkos szavazás lebonyolítását a jegyző végzi.</w:t>
      </w:r>
    </w:p>
    <w:p w:rsidR="00BE4757" w:rsidRPr="00A7295D" w:rsidRDefault="00BE4757" w:rsidP="00BE4757">
      <w:pPr>
        <w:pStyle w:val="Szvegtrzs"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3.5.4. A titkos szavazásról külön jegyzőkönyv készül, amely tartalmazza a szavazás helyét, napját, kezdetét és végét, a szavazást lebonyolító nevét, a szavazás eredményét, a szavazás során felmerült körülményeket</w:t>
      </w:r>
      <w:r w:rsidRPr="00A7295D">
        <w:rPr>
          <w:i/>
          <w:sz w:val="22"/>
          <w:szCs w:val="22"/>
        </w:rPr>
        <w:t xml:space="preserve">. </w:t>
      </w:r>
      <w:r w:rsidRPr="00A7295D">
        <w:rPr>
          <w:sz w:val="22"/>
          <w:szCs w:val="22"/>
        </w:rPr>
        <w:t xml:space="preserve">A szavazásról készült jegyzőkönyvet az elnök és a jegyzőkönyvvezető írja alá. A jegyzőkönyvvezetői feladatokat a jegyző látja el. </w:t>
      </w:r>
    </w:p>
    <w:p w:rsidR="00BE4757" w:rsidRPr="00A7295D" w:rsidRDefault="00BE4757" w:rsidP="00BE4757">
      <w:pPr>
        <w:pStyle w:val="Szvegtrzs"/>
        <w:spacing w:after="0"/>
        <w:rPr>
          <w:i/>
          <w:sz w:val="22"/>
          <w:szCs w:val="22"/>
        </w:rPr>
      </w:pPr>
      <w:r w:rsidRPr="00A7295D">
        <w:rPr>
          <w:sz w:val="22"/>
          <w:szCs w:val="22"/>
        </w:rPr>
        <w:t>3.5.5.</w:t>
      </w:r>
      <w:r w:rsidRPr="00A7295D">
        <w:rPr>
          <w:b/>
          <w:sz w:val="22"/>
          <w:szCs w:val="22"/>
        </w:rPr>
        <w:t xml:space="preserve"> </w:t>
      </w:r>
      <w:r w:rsidRPr="00A7295D">
        <w:rPr>
          <w:sz w:val="22"/>
          <w:szCs w:val="22"/>
        </w:rPr>
        <w:t>A titkos szavazás borítékba helyezett szavazólapon, a szavazás titkosságának biztosításával, urna igénybevételével történik. A titkos szavazás lebonyolításának technikai feltételeit a jegyző biztosítja</w:t>
      </w:r>
      <w:r w:rsidRPr="00A7295D">
        <w:rPr>
          <w:i/>
          <w:sz w:val="22"/>
          <w:szCs w:val="22"/>
        </w:rPr>
        <w:t xml:space="preserve">. </w:t>
      </w:r>
      <w:r w:rsidRPr="00A7295D">
        <w:rPr>
          <w:sz w:val="22"/>
          <w:szCs w:val="22"/>
        </w:rPr>
        <w:t xml:space="preserve">A titkos szavazással hozott döntést az ülésről készült jegyzőkönyvben alakszerű határozatba kell foglalni. 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IV.</w:t>
      </w:r>
    </w:p>
    <w:p w:rsidR="00BE4757" w:rsidRPr="00A7295D" w:rsidRDefault="00BE4757" w:rsidP="00BE4757">
      <w:pPr>
        <w:jc w:val="center"/>
        <w:rPr>
          <w:sz w:val="22"/>
          <w:szCs w:val="22"/>
        </w:rPr>
      </w:pPr>
      <w:r w:rsidRPr="00A7295D">
        <w:rPr>
          <w:b/>
          <w:sz w:val="22"/>
          <w:szCs w:val="22"/>
        </w:rPr>
        <w:t>A Társulás és intézménye működtetésével kapcsolatos finanszírozás, ellenőrzés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4.1. A Társulás éves költségvetés alapján gazdálkodik. Költségvetésébe épül be a Révfülöp és Térsége Napközi Otthonos Óvoda elemi költségvetése. 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>4.2.  A Társulás és Intézménye bevételei:</w:t>
      </w:r>
    </w:p>
    <w:p w:rsidR="00BE4757" w:rsidRPr="00A7295D" w:rsidRDefault="00BE4757" w:rsidP="00BE4757">
      <w:pPr>
        <w:numPr>
          <w:ilvl w:val="0"/>
          <w:numId w:val="1"/>
        </w:num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normatív állami hozzájárulás, egyéb kiegészítő közoktatási hozzájárulás,</w:t>
      </w:r>
    </w:p>
    <w:p w:rsidR="00BE4757" w:rsidRPr="00A7295D" w:rsidRDefault="00BE4757" w:rsidP="00BE4757">
      <w:pPr>
        <w:numPr>
          <w:ilvl w:val="0"/>
          <w:numId w:val="1"/>
        </w:num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tag önkormányzatok a társulás és az intézmény működéséhez biztosított hozzájárulása, amelyet a Társulási Tanács évente a költségvetés elfogadásával egyidejűleg állapít meg.</w:t>
      </w:r>
    </w:p>
    <w:p w:rsidR="00A7295D" w:rsidRPr="00D12539" w:rsidRDefault="00A7295D" w:rsidP="00A7295D">
      <w:pPr>
        <w:jc w:val="both"/>
        <w:rPr>
          <w:sz w:val="22"/>
          <w:szCs w:val="22"/>
        </w:rPr>
      </w:pPr>
      <w:r w:rsidRPr="00D12539">
        <w:rPr>
          <w:sz w:val="22"/>
          <w:szCs w:val="22"/>
        </w:rPr>
        <w:lastRenderedPageBreak/>
        <w:t xml:space="preserve">4.2.1.A társult önkormányzatok az „óvodai nevelés, iskolai életmódra felkészítés” feladat vonatkozásában a Társulás és az intézmény működéséhez szükséges további költségek fedezetét a gyermeklétszám arányában saját költségvetési rendeleteikben biztosítják, melyet havi bontásban utalnak a Társulás számlájára.  A hozzájárulás mértéke az éves költségvetés készítésekor kerül meghatározásra, melyet a Társulási Tanács minősített többséggel hozott döntésével fogad el. Amennyiben a szükséges pénzügyi hozzájárulás a megadott időpontig teljesítésre nem kerül a Társulás jogosult az azonnali beszedési megbízás alkalmazására, melyhez a társult önkormányzat képviselő-testülete jelen megállapodás elfogadásával hozzájárulását adja. </w:t>
      </w:r>
    </w:p>
    <w:p w:rsidR="00A7295D" w:rsidRPr="00D12539" w:rsidRDefault="00A7295D" w:rsidP="00A7295D">
      <w:pPr>
        <w:jc w:val="both"/>
        <w:rPr>
          <w:sz w:val="22"/>
          <w:szCs w:val="22"/>
        </w:rPr>
      </w:pPr>
      <w:r w:rsidRPr="00D12539">
        <w:rPr>
          <w:sz w:val="22"/>
          <w:szCs w:val="22"/>
        </w:rPr>
        <w:t>4.2.2. A konyha működésével kapcsolatos étkeztetési feladatok vonatkozásában az állami támogatással nem fedezett költségeket –</w:t>
      </w:r>
      <w:r w:rsidR="00D12539" w:rsidRPr="00D12539">
        <w:rPr>
          <w:sz w:val="22"/>
          <w:szCs w:val="22"/>
        </w:rPr>
        <w:t xml:space="preserve"> az önkormányzatok által saját hatáskörben adott kedvezmények kivételével </w:t>
      </w:r>
      <w:r w:rsidRPr="00D12539">
        <w:rPr>
          <w:sz w:val="22"/>
          <w:szCs w:val="22"/>
        </w:rPr>
        <w:t>- Révfülöp Nagyközség Önkormányzat biztosítja.</w:t>
      </w:r>
    </w:p>
    <w:p w:rsidR="00A7295D" w:rsidRPr="00D12539" w:rsidRDefault="00A7295D" w:rsidP="00A7295D">
      <w:pPr>
        <w:jc w:val="both"/>
        <w:rPr>
          <w:sz w:val="22"/>
          <w:szCs w:val="22"/>
        </w:rPr>
      </w:pPr>
      <w:r w:rsidRPr="00D12539">
        <w:rPr>
          <w:sz w:val="22"/>
          <w:szCs w:val="22"/>
        </w:rPr>
        <w:t xml:space="preserve">4.2.3. A Társulás intézménye útján üzemeltetett konyháról látja el a gyermekétkeztetés, munkahelyi étkeztetés, </w:t>
      </w:r>
      <w:proofErr w:type="gramStart"/>
      <w:r w:rsidRPr="00D12539">
        <w:rPr>
          <w:sz w:val="22"/>
          <w:szCs w:val="22"/>
        </w:rPr>
        <w:t>vendég étkeztetés</w:t>
      </w:r>
      <w:proofErr w:type="gramEnd"/>
      <w:r w:rsidRPr="00D12539">
        <w:rPr>
          <w:sz w:val="22"/>
          <w:szCs w:val="22"/>
        </w:rPr>
        <w:t>/máshova nem sorolt gazdasági ügyek feladatot. Az e feladatokkal kapcsolatos kormányzati funkción az elszámolás során minden kiadás és bevétel Révfülöp Nagyközség Önkormányzatát terheli és illeti meg.</w:t>
      </w:r>
    </w:p>
    <w:p w:rsidR="00BE4757" w:rsidRPr="00A7295D" w:rsidRDefault="00BE4757" w:rsidP="00A7295D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3 A"/>
        </w:smartTagPr>
        <w:r w:rsidRPr="00A7295D">
          <w:rPr>
            <w:sz w:val="22"/>
            <w:szCs w:val="22"/>
          </w:rPr>
          <w:t>4.3 A</w:t>
        </w:r>
      </w:smartTag>
      <w:r w:rsidRPr="00A7295D">
        <w:rPr>
          <w:sz w:val="22"/>
          <w:szCs w:val="22"/>
        </w:rPr>
        <w:t xml:space="preserve"> tag önkormányzatok a társulás számlájára havonta utalják a </w:t>
      </w:r>
      <w:proofErr w:type="gramStart"/>
      <w:r w:rsidRPr="00A7295D">
        <w:rPr>
          <w:sz w:val="22"/>
          <w:szCs w:val="22"/>
        </w:rPr>
        <w:t>-  társulási</w:t>
      </w:r>
      <w:proofErr w:type="gramEnd"/>
      <w:r w:rsidRPr="00A7295D">
        <w:rPr>
          <w:sz w:val="22"/>
          <w:szCs w:val="22"/>
        </w:rPr>
        <w:t xml:space="preserve"> megállapodásban foglaltak szerint-  költségvetési rendeleteikben biztosított hozzájárulást.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4 A"/>
        </w:smartTagPr>
        <w:r w:rsidRPr="00A7295D">
          <w:rPr>
            <w:sz w:val="22"/>
            <w:szCs w:val="22"/>
          </w:rPr>
          <w:t>4.4 A</w:t>
        </w:r>
      </w:smartTag>
      <w:r w:rsidRPr="00A7295D">
        <w:rPr>
          <w:sz w:val="22"/>
          <w:szCs w:val="22"/>
        </w:rPr>
        <w:t xml:space="preserve"> Társulás és Intézménye gazdálkodásával összefüggő feladatokat a székhely szerinti önkormányzat Képviselő-testületének hivatala végzi. A gazdálkodással közvetlenül összefüggő részletes szabályokat a költségvetési szervre vonatkozó jogszabályok figyelembevételével készített szabályzatok rögzítik. 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4.5. A Társulás gazdálkodásának részletszabályait, a kötelezettségvállalás, utalványozás, ellenjegyzés rendjét a Közös Hivatal belső szabályzataiban foglaltak szerint látja el. Ahol a belső szabályzat polgármestert említ, azon az elnököt kell érteni.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4.6. A társult önkormányzatok képviselő-testületei a társulás és annak intézménye működése ellenőrzését célszerűségi és gazdaságossági szempontból a társulás keretein belül –a belső ellenőr igénybevételével látják el.</w:t>
      </w:r>
    </w:p>
    <w:p w:rsidR="00BE4757" w:rsidRPr="00A7295D" w:rsidRDefault="00BE4757" w:rsidP="00BE4757">
      <w:pPr>
        <w:pStyle w:val="Szvegtrzs2"/>
        <w:spacing w:after="0" w:line="240" w:lineRule="auto"/>
        <w:rPr>
          <w:sz w:val="22"/>
          <w:szCs w:val="22"/>
        </w:rPr>
      </w:pPr>
      <w:r w:rsidRPr="00A7295D">
        <w:rPr>
          <w:sz w:val="22"/>
          <w:szCs w:val="22"/>
        </w:rPr>
        <w:t>Az ellenőrzés további jogkörei:</w:t>
      </w:r>
    </w:p>
    <w:p w:rsidR="00BE4757" w:rsidRPr="00A7295D" w:rsidRDefault="00BE4757" w:rsidP="00BE4757">
      <w:pPr>
        <w:pStyle w:val="Szvegtrzs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FEUVE rendszeren belül, mely az Óvoda vezetőjének feladata</w:t>
      </w:r>
    </w:p>
    <w:p w:rsidR="00BE4757" w:rsidRPr="00A7295D" w:rsidRDefault="00BE4757" w:rsidP="00BE4757">
      <w:pPr>
        <w:pStyle w:val="Szvegtrzs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7295D">
        <w:rPr>
          <w:sz w:val="22"/>
          <w:szCs w:val="22"/>
        </w:rPr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V.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Záró rendelkezések</w:t>
      </w:r>
    </w:p>
    <w:p w:rsidR="00BE4757" w:rsidRPr="00A7295D" w:rsidRDefault="00BE4757" w:rsidP="00BE4757">
      <w:pPr>
        <w:jc w:val="center"/>
        <w:rPr>
          <w:b/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5.1. Egyéb az SZMSZ-ben és a társulási </w:t>
      </w:r>
      <w:proofErr w:type="gramStart"/>
      <w:r w:rsidRPr="00A7295D">
        <w:rPr>
          <w:sz w:val="22"/>
          <w:szCs w:val="22"/>
        </w:rPr>
        <w:t>megállapodásban  nem</w:t>
      </w:r>
      <w:proofErr w:type="gramEnd"/>
      <w:r w:rsidRPr="00A7295D">
        <w:rPr>
          <w:sz w:val="22"/>
          <w:szCs w:val="22"/>
        </w:rPr>
        <w:t xml:space="preserve"> szabályozott kérdésekben az </w:t>
      </w:r>
      <w:proofErr w:type="spellStart"/>
      <w:r w:rsidRPr="00A7295D">
        <w:rPr>
          <w:sz w:val="22"/>
          <w:szCs w:val="22"/>
        </w:rPr>
        <w:t>Mötv</w:t>
      </w:r>
      <w:proofErr w:type="spellEnd"/>
      <w:r w:rsidRPr="00A7295D">
        <w:rPr>
          <w:sz w:val="22"/>
          <w:szCs w:val="22"/>
        </w:rPr>
        <w:t xml:space="preserve">. társulásokra és a  képviselő-testület működésére vonatkozó rendelkezések az irányadók. 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5.2. Jelen Szervezeti és Működési Szabályzat </w:t>
      </w:r>
      <w:proofErr w:type="gramStart"/>
      <w:r w:rsidRPr="00A7295D">
        <w:rPr>
          <w:sz w:val="22"/>
          <w:szCs w:val="22"/>
        </w:rPr>
        <w:t>2013.  szeptember</w:t>
      </w:r>
      <w:proofErr w:type="gramEnd"/>
      <w:r w:rsidRPr="00A7295D">
        <w:rPr>
          <w:sz w:val="22"/>
          <w:szCs w:val="22"/>
        </w:rPr>
        <w:t xml:space="preserve"> 1.  napján lép hatályba.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>Révfülöp, 2013. augusztus 22.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 xml:space="preserve">          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Kondor Géza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Társulás elnöke</w:t>
      </w:r>
    </w:p>
    <w:p w:rsidR="00BE4757" w:rsidRDefault="00BE4757" w:rsidP="00BE4757">
      <w:pPr>
        <w:rPr>
          <w:sz w:val="22"/>
          <w:szCs w:val="22"/>
        </w:rPr>
      </w:pPr>
    </w:p>
    <w:p w:rsidR="00A7295D" w:rsidRDefault="00A7295D" w:rsidP="00BE4757">
      <w:pPr>
        <w:rPr>
          <w:sz w:val="22"/>
          <w:szCs w:val="22"/>
        </w:rPr>
      </w:pPr>
    </w:p>
    <w:p w:rsidR="00A7295D" w:rsidRDefault="00A7295D" w:rsidP="00BE4757">
      <w:pPr>
        <w:rPr>
          <w:sz w:val="22"/>
          <w:szCs w:val="22"/>
        </w:rPr>
      </w:pPr>
    </w:p>
    <w:p w:rsidR="00A7295D" w:rsidRDefault="00A7295D" w:rsidP="00BE4757">
      <w:pPr>
        <w:rPr>
          <w:sz w:val="22"/>
          <w:szCs w:val="22"/>
        </w:rPr>
      </w:pPr>
    </w:p>
    <w:p w:rsidR="00A7295D" w:rsidRDefault="00A7295D" w:rsidP="00BE4757">
      <w:pPr>
        <w:rPr>
          <w:sz w:val="22"/>
          <w:szCs w:val="22"/>
        </w:rPr>
      </w:pPr>
    </w:p>
    <w:p w:rsidR="00A7295D" w:rsidRPr="00A7295D" w:rsidRDefault="00A7295D" w:rsidP="00BE4757">
      <w:pPr>
        <w:rPr>
          <w:sz w:val="22"/>
          <w:szCs w:val="22"/>
        </w:rPr>
      </w:pP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Záradék: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A Révfülöp és Térsége Óvodai Intézményfenntartó Társulás 2013. augusztus 22. napján megtartott ülésén </w:t>
      </w:r>
      <w:r w:rsidRPr="00A7295D">
        <w:rPr>
          <w:b/>
          <w:sz w:val="22"/>
          <w:szCs w:val="22"/>
        </w:rPr>
        <w:t xml:space="preserve">8/2013. (VIII.22.) </w:t>
      </w:r>
      <w:r w:rsidRPr="00A7295D">
        <w:rPr>
          <w:sz w:val="22"/>
          <w:szCs w:val="22"/>
        </w:rPr>
        <w:t>számú határozatával a Szervezeti és Működési Szabályzatát jóváhagyta.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Szervezeti és Működési Szabályzat módosítását és egységes szerkezetét: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Révfülöp és Térsége Óvodai Intézményfenntartó Társulás 10/2014.(IV.23.) határozatával 2014. május 1. hatállyal, 10/2014.(IV.23.) határozatával 2014. augusztus 20. hatállyal jóváhagyta.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  <w:r w:rsidRPr="00A7295D">
        <w:rPr>
          <w:b/>
          <w:sz w:val="22"/>
          <w:szCs w:val="22"/>
        </w:rPr>
        <w:t>Révfülöp és Térsége Óvod</w:t>
      </w:r>
      <w:r w:rsidR="00A7295D">
        <w:rPr>
          <w:b/>
          <w:sz w:val="22"/>
          <w:szCs w:val="22"/>
        </w:rPr>
        <w:t xml:space="preserve">ai Intézményfenntartó </w:t>
      </w:r>
      <w:proofErr w:type="gramStart"/>
      <w:r w:rsidR="00A7295D">
        <w:rPr>
          <w:b/>
          <w:sz w:val="22"/>
          <w:szCs w:val="22"/>
        </w:rPr>
        <w:t>Társulás ..</w:t>
      </w:r>
      <w:proofErr w:type="gramEnd"/>
      <w:r w:rsidR="00A7295D">
        <w:rPr>
          <w:b/>
          <w:sz w:val="22"/>
          <w:szCs w:val="22"/>
        </w:rPr>
        <w:t>/2016</w:t>
      </w:r>
      <w:r w:rsidRPr="00A7295D">
        <w:rPr>
          <w:b/>
          <w:sz w:val="22"/>
          <w:szCs w:val="22"/>
        </w:rPr>
        <w:t>.(</w:t>
      </w:r>
      <w:r w:rsidR="00A7295D">
        <w:rPr>
          <w:b/>
          <w:sz w:val="22"/>
          <w:szCs w:val="22"/>
        </w:rPr>
        <w:t>……</w:t>
      </w:r>
      <w:r w:rsidRPr="00A7295D">
        <w:rPr>
          <w:b/>
          <w:sz w:val="22"/>
          <w:szCs w:val="22"/>
        </w:rPr>
        <w:t xml:space="preserve">.) határozatával </w:t>
      </w:r>
      <w:r w:rsidR="00D12539">
        <w:rPr>
          <w:b/>
          <w:sz w:val="22"/>
          <w:szCs w:val="22"/>
        </w:rPr>
        <w:t xml:space="preserve">2017. január 1. hatállyal </w:t>
      </w:r>
      <w:r w:rsidR="00A7295D">
        <w:rPr>
          <w:b/>
          <w:sz w:val="22"/>
          <w:szCs w:val="22"/>
        </w:rPr>
        <w:t>jóváhagyta</w:t>
      </w:r>
      <w:r w:rsidR="00D12539">
        <w:rPr>
          <w:b/>
          <w:sz w:val="22"/>
          <w:szCs w:val="22"/>
        </w:rPr>
        <w:t>.</w:t>
      </w:r>
    </w:p>
    <w:p w:rsidR="00BE4757" w:rsidRPr="00A7295D" w:rsidRDefault="00BE4757" w:rsidP="00BE4757">
      <w:pPr>
        <w:jc w:val="both"/>
        <w:rPr>
          <w:sz w:val="22"/>
          <w:szCs w:val="22"/>
        </w:rPr>
      </w:pPr>
    </w:p>
    <w:p w:rsidR="00BE4757" w:rsidRPr="00A7295D" w:rsidRDefault="00A7295D" w:rsidP="00BE47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Révfülöp, 2016. december </w:t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 xml:space="preserve">         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      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Kondor </w:t>
      </w:r>
      <w:proofErr w:type="gramStart"/>
      <w:r w:rsidRPr="00A7295D">
        <w:rPr>
          <w:sz w:val="22"/>
          <w:szCs w:val="22"/>
        </w:rPr>
        <w:t>Géza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  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            Társulás</w:t>
      </w:r>
      <w:proofErr w:type="gramEnd"/>
      <w:r w:rsidRPr="00A7295D">
        <w:rPr>
          <w:sz w:val="22"/>
          <w:szCs w:val="22"/>
        </w:rPr>
        <w:t xml:space="preserve"> elnöke</w:t>
      </w: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</w:p>
    <w:p w:rsidR="00BE4757" w:rsidRPr="00A7295D" w:rsidRDefault="00BE4757" w:rsidP="00BE4757">
      <w:pPr>
        <w:rPr>
          <w:sz w:val="22"/>
          <w:szCs w:val="22"/>
        </w:rPr>
      </w:pPr>
    </w:p>
    <w:p w:rsidR="004E7204" w:rsidRPr="00A7295D" w:rsidRDefault="004E7204">
      <w:pPr>
        <w:rPr>
          <w:sz w:val="22"/>
          <w:szCs w:val="22"/>
        </w:rPr>
      </w:pPr>
    </w:p>
    <w:sectPr w:rsidR="004E7204" w:rsidRPr="00A7295D" w:rsidSect="003D005F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9" w:rsidRDefault="00192819" w:rsidP="003D005F">
      <w:r>
        <w:separator/>
      </w:r>
    </w:p>
  </w:endnote>
  <w:endnote w:type="continuationSeparator" w:id="0">
    <w:p w:rsidR="00192819" w:rsidRDefault="00192819" w:rsidP="003D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4E" w:rsidRDefault="00DB1113" w:rsidP="0064394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116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394E" w:rsidRDefault="0019281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4E" w:rsidRDefault="00192819" w:rsidP="0064394E">
    <w:pPr>
      <w:pStyle w:val="llb"/>
      <w:framePr w:wrap="around" w:vAnchor="text" w:hAnchor="margin" w:xAlign="center" w:y="1"/>
      <w:rPr>
        <w:rStyle w:val="Oldalszm"/>
      </w:rPr>
    </w:pPr>
  </w:p>
  <w:p w:rsidR="0064394E" w:rsidRPr="00844100" w:rsidRDefault="00DB1113" w:rsidP="0064394E">
    <w:pPr>
      <w:pStyle w:val="llb"/>
      <w:ind w:right="44"/>
      <w:jc w:val="center"/>
    </w:pPr>
    <w:r>
      <w:rPr>
        <w:rStyle w:val="Oldalszm"/>
      </w:rPr>
      <w:fldChar w:fldCharType="begin"/>
    </w:r>
    <w:r w:rsidR="006C116B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12539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9" w:rsidRDefault="00192819" w:rsidP="003D005F">
      <w:r>
        <w:separator/>
      </w:r>
    </w:p>
  </w:footnote>
  <w:footnote w:type="continuationSeparator" w:id="0">
    <w:p w:rsidR="00192819" w:rsidRDefault="00192819" w:rsidP="003D0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4E" w:rsidRDefault="00DB111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116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394E" w:rsidRDefault="0019281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4E" w:rsidRPr="009442DA" w:rsidRDefault="006C116B" w:rsidP="0064394E">
    <w:pPr>
      <w:pStyle w:val="lfej"/>
    </w:pPr>
    <w:r w:rsidRPr="009442DA"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96B2DA3"/>
    <w:multiLevelType w:val="hybridMultilevel"/>
    <w:tmpl w:val="12222A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ACA6F6E"/>
    <w:multiLevelType w:val="hybridMultilevel"/>
    <w:tmpl w:val="18EC7D6A"/>
    <w:lvl w:ilvl="0" w:tplc="4C4A4398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57"/>
    <w:rsid w:val="00035517"/>
    <w:rsid w:val="00192819"/>
    <w:rsid w:val="003D005F"/>
    <w:rsid w:val="004E7204"/>
    <w:rsid w:val="006C116B"/>
    <w:rsid w:val="00A7295D"/>
    <w:rsid w:val="00B01B84"/>
    <w:rsid w:val="00BE4757"/>
    <w:rsid w:val="00C04BC3"/>
    <w:rsid w:val="00D12539"/>
    <w:rsid w:val="00D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75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E4757"/>
    <w:pPr>
      <w:spacing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BE47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E475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E47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E47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47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E47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47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E4757"/>
  </w:style>
  <w:style w:type="paragraph" w:styleId="Listaszerbekezds">
    <w:name w:val="List Paragraph"/>
    <w:basedOn w:val="Norml"/>
    <w:uiPriority w:val="34"/>
    <w:qFormat/>
    <w:rsid w:val="00A72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1873</Words>
  <Characters>12928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4</cp:revision>
  <cp:lastPrinted>2016-12-08T07:59:00Z</cp:lastPrinted>
  <dcterms:created xsi:type="dcterms:W3CDTF">2016-12-08T07:58:00Z</dcterms:created>
  <dcterms:modified xsi:type="dcterms:W3CDTF">2016-12-12T14:20:00Z</dcterms:modified>
</cp:coreProperties>
</file>