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E" w:rsidRDefault="00750BDE" w:rsidP="00750BDE">
      <w:pPr>
        <w:pStyle w:val="lfej"/>
        <w:jc w:val="center"/>
        <w:rPr>
          <w:b/>
          <w:bCs/>
        </w:rPr>
      </w:pPr>
      <w:r>
        <w:rPr>
          <w:b/>
          <w:bCs/>
        </w:rPr>
        <w:t>RÉVFÜLÖP NAGY</w:t>
      </w:r>
      <w:r w:rsidRPr="003F651D">
        <w:rPr>
          <w:b/>
          <w:bCs/>
        </w:rPr>
        <w:t>KÖZSÉG ÖNKORMÁNYZAT</w:t>
      </w:r>
      <w:r>
        <w:rPr>
          <w:b/>
          <w:bCs/>
        </w:rPr>
        <w:t>A KÉPVISELŐ-</w:t>
      </w:r>
    </w:p>
    <w:p w:rsidR="00750BDE" w:rsidRDefault="00750BDE" w:rsidP="00750BDE">
      <w:pPr>
        <w:pStyle w:val="lfej"/>
        <w:jc w:val="center"/>
        <w:rPr>
          <w:b/>
          <w:bCs/>
        </w:rPr>
      </w:pPr>
      <w:r>
        <w:rPr>
          <w:b/>
          <w:bCs/>
        </w:rPr>
        <w:t>TESTÜLETÉNEK</w:t>
      </w:r>
    </w:p>
    <w:p w:rsidR="00750BDE" w:rsidRPr="00FC540D" w:rsidRDefault="00750BDE" w:rsidP="00750BDE">
      <w:pPr>
        <w:pStyle w:val="lfej"/>
        <w:jc w:val="center"/>
        <w:rPr>
          <w:b/>
          <w:bCs/>
        </w:rPr>
      </w:pPr>
    </w:p>
    <w:p w:rsidR="00750BDE" w:rsidRDefault="00750BDE" w:rsidP="00750B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29/2017. (</w:t>
      </w:r>
      <w:proofErr w:type="gramStart"/>
      <w:r>
        <w:rPr>
          <w:b/>
          <w:bCs/>
          <w:sz w:val="24"/>
          <w:szCs w:val="24"/>
        </w:rPr>
        <w:t>III. …</w:t>
      </w:r>
      <w:proofErr w:type="gramEnd"/>
      <w:r>
        <w:rPr>
          <w:b/>
          <w:bCs/>
          <w:sz w:val="24"/>
          <w:szCs w:val="24"/>
        </w:rPr>
        <w:t>.) HATÁROZATA</w:t>
      </w:r>
    </w:p>
    <w:p w:rsidR="00750BDE" w:rsidRDefault="00750BDE" w:rsidP="00750BDE">
      <w:pPr>
        <w:jc w:val="center"/>
        <w:rPr>
          <w:b/>
          <w:sz w:val="24"/>
          <w:szCs w:val="24"/>
        </w:rPr>
      </w:pPr>
    </w:p>
    <w:p w:rsidR="00750BDE" w:rsidRPr="005E34CA" w:rsidRDefault="00750BDE" w:rsidP="00750BDE">
      <w:pPr>
        <w:jc w:val="center"/>
        <w:rPr>
          <w:b/>
          <w:i/>
          <w:sz w:val="24"/>
          <w:szCs w:val="24"/>
        </w:rPr>
      </w:pPr>
      <w:r w:rsidRPr="005E34CA">
        <w:rPr>
          <w:b/>
          <w:i/>
          <w:sz w:val="24"/>
          <w:szCs w:val="24"/>
        </w:rPr>
        <w:t xml:space="preserve">A szociális és gyermekjóléti alapellátások intézményi térítési díjának </w:t>
      </w:r>
      <w:r>
        <w:rPr>
          <w:b/>
          <w:i/>
          <w:sz w:val="24"/>
          <w:szCs w:val="24"/>
        </w:rPr>
        <w:t>véleményezéséről szóló 29/2017.(III.20.</w:t>
      </w:r>
      <w:proofErr w:type="gramStart"/>
      <w:r>
        <w:rPr>
          <w:b/>
          <w:i/>
          <w:sz w:val="24"/>
          <w:szCs w:val="24"/>
        </w:rPr>
        <w:t>)Kt.</w:t>
      </w:r>
      <w:proofErr w:type="gramEnd"/>
      <w:r>
        <w:rPr>
          <w:b/>
          <w:i/>
          <w:sz w:val="24"/>
          <w:szCs w:val="24"/>
        </w:rPr>
        <w:t xml:space="preserve"> határozat módosítása</w:t>
      </w:r>
    </w:p>
    <w:p w:rsidR="00750BDE" w:rsidRPr="005E34CA" w:rsidRDefault="00750BDE" w:rsidP="00750BDE">
      <w:pPr>
        <w:jc w:val="center"/>
        <w:rPr>
          <w:b/>
          <w:i/>
          <w:sz w:val="24"/>
          <w:szCs w:val="24"/>
        </w:rPr>
      </w:pPr>
    </w:p>
    <w:p w:rsidR="00750BDE" w:rsidRPr="009F3B42" w:rsidRDefault="00750BDE" w:rsidP="00750BDE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 xml:space="preserve">Révfülöp Nagyközség </w:t>
      </w:r>
      <w:r w:rsidRPr="00291631">
        <w:rPr>
          <w:sz w:val="24"/>
          <w:szCs w:val="24"/>
        </w:rPr>
        <w:t xml:space="preserve">Önkormányzat Képviselő-testülete a </w:t>
      </w:r>
      <w:r w:rsidRPr="00291631">
        <w:rPr>
          <w:kern w:val="1"/>
          <w:sz w:val="24"/>
          <w:szCs w:val="24"/>
        </w:rPr>
        <w:t>Tapolca Környéki Önkormányzati Társulás</w:t>
      </w:r>
      <w:r w:rsidRPr="00291631">
        <w:rPr>
          <w:rFonts w:eastAsia="Lucida Sans Unicode"/>
          <w:kern w:val="1"/>
          <w:sz w:val="24"/>
          <w:szCs w:val="24"/>
          <w:lang w:eastAsia="ar-SA"/>
        </w:rPr>
        <w:t xml:space="preserve"> Társulási Tanácsa a fenntartásában működő Balaton-felvidéki Szociális, Gyermekjóléti és Háziorvosi Ügyeleti Szolgálat által biztosított szociális és gyermekjóléti alapellátások intézményi térítési díjainak meghatározásáról szó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ló előterjesztést megtárgyalta és a 29/2017.(III.20.) 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Kt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határozatát a következők szerint módosítja. </w:t>
      </w:r>
      <w:r w:rsidRPr="009F3B42">
        <w:rPr>
          <w:rFonts w:eastAsia="Lucida Sans Unicode"/>
          <w:kern w:val="1"/>
          <w:sz w:val="24"/>
          <w:szCs w:val="24"/>
          <w:lang w:eastAsia="ar-SA"/>
        </w:rPr>
        <w:t xml:space="preserve">Az előterjesztésben javasolt térítési díjakat az alábbi mentességekkel, kedvezményekkel kiegészítve fogadja el.  </w:t>
      </w:r>
    </w:p>
    <w:p w:rsidR="00750BDE" w:rsidRDefault="00750BDE" w:rsidP="00750BDE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9F3B42">
        <w:rPr>
          <w:rFonts w:eastAsia="Lucida Sans Unicode"/>
          <w:kern w:val="1"/>
          <w:sz w:val="24"/>
          <w:szCs w:val="24"/>
          <w:lang w:eastAsia="ar-SA"/>
        </w:rPr>
        <w:t>A házi segítségnyújtás tekintetében a társulás által elfogadotton túl, az intézményi térítési díjból további, az alábbiakban meghatározott mértékű kedvezményt biztosít:</w:t>
      </w:r>
    </w:p>
    <w:p w:rsidR="00750BDE" w:rsidRPr="009F3B42" w:rsidRDefault="00750BDE" w:rsidP="00750BDE">
      <w:pPr>
        <w:widowControl w:val="0"/>
        <w:jc w:val="both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a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) a személyi gondozás tekintetében: </w:t>
      </w:r>
    </w:p>
    <w:p w:rsidR="00750BDE" w:rsidRPr="009F3B42" w:rsidRDefault="00750BDE" w:rsidP="00750BDE">
      <w:pPr>
        <w:widowControl w:val="0"/>
        <w:jc w:val="both"/>
        <w:rPr>
          <w:sz w:val="24"/>
          <w:szCs w:val="24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a</w:t>
      </w:r>
      <w:r w:rsidRPr="009F3B42">
        <w:rPr>
          <w:rFonts w:eastAsia="Lucida Sans Unicode"/>
          <w:kern w:val="1"/>
          <w:sz w:val="24"/>
          <w:szCs w:val="24"/>
          <w:lang w:eastAsia="ar-SA"/>
        </w:rPr>
        <w:t>a</w:t>
      </w:r>
      <w:proofErr w:type="spellEnd"/>
      <w:r w:rsidRPr="009F3B42">
        <w:rPr>
          <w:rFonts w:eastAsia="Lucida Sans Unicode"/>
          <w:kern w:val="1"/>
          <w:sz w:val="24"/>
          <w:szCs w:val="24"/>
          <w:lang w:eastAsia="ar-SA"/>
        </w:rPr>
        <w:t>)</w:t>
      </w:r>
      <w:r w:rsidRPr="009F3B42">
        <w:rPr>
          <w:sz w:val="24"/>
          <w:szCs w:val="24"/>
        </w:rPr>
        <w:t xml:space="preserve"> a nyugdíjminimum 250 %-áig terjedő jövedelem esetében 8,5 %;</w:t>
      </w:r>
    </w:p>
    <w:p w:rsidR="00750BDE" w:rsidRPr="009F3B42" w:rsidRDefault="00750BDE" w:rsidP="00750BD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F3B42">
        <w:rPr>
          <w:sz w:val="24"/>
          <w:szCs w:val="24"/>
        </w:rPr>
        <w:t>b</w:t>
      </w:r>
      <w:proofErr w:type="gramEnd"/>
      <w:r w:rsidRPr="009F3B42">
        <w:rPr>
          <w:sz w:val="24"/>
          <w:szCs w:val="24"/>
        </w:rPr>
        <w:t>) a nyugdíjminimum 250 %-ánál magasabb, a nyugdíjminimum 300 %-áig terjedő jövedelem esetében 11, 5 %</w:t>
      </w:r>
    </w:p>
    <w:p w:rsidR="00750BDE" w:rsidRPr="009F3B42" w:rsidRDefault="00750BDE" w:rsidP="00750BDE">
      <w:pPr>
        <w:widowControl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9F3B42">
        <w:rPr>
          <w:sz w:val="24"/>
          <w:szCs w:val="24"/>
        </w:rPr>
        <w:t>c</w:t>
      </w:r>
      <w:proofErr w:type="spellEnd"/>
      <w:r w:rsidRPr="009F3B42">
        <w:rPr>
          <w:sz w:val="24"/>
          <w:szCs w:val="24"/>
        </w:rPr>
        <w:t>) a nyugdíjminimum 300 %-ánál magasabb, a nyugdíjminimum 350 %-áig terjedő jövedelem esetében 15,5 %</w:t>
      </w:r>
    </w:p>
    <w:p w:rsidR="00750BDE" w:rsidRDefault="00750BDE" w:rsidP="00750BD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F3B42">
        <w:rPr>
          <w:sz w:val="24"/>
          <w:szCs w:val="24"/>
        </w:rPr>
        <w:t>d</w:t>
      </w:r>
      <w:proofErr w:type="gramEnd"/>
      <w:r w:rsidRPr="009F3B42">
        <w:rPr>
          <w:sz w:val="24"/>
          <w:szCs w:val="24"/>
        </w:rPr>
        <w:t>) a nyugdíjminimum 350 %-a f</w:t>
      </w:r>
      <w:r>
        <w:rPr>
          <w:sz w:val="24"/>
          <w:szCs w:val="24"/>
        </w:rPr>
        <w:t>ölötti jövedelem esetében 20 % ;.</w:t>
      </w:r>
    </w:p>
    <w:p w:rsidR="00750BDE" w:rsidRPr="009F3B42" w:rsidRDefault="00750BDE" w:rsidP="00750BDE">
      <w:pPr>
        <w:widowControl w:val="0"/>
        <w:jc w:val="both"/>
        <w:rPr>
          <w:sz w:val="24"/>
          <w:szCs w:val="24"/>
        </w:rPr>
      </w:pPr>
      <w:r w:rsidRPr="009F3B42">
        <w:rPr>
          <w:sz w:val="24"/>
          <w:szCs w:val="24"/>
        </w:rPr>
        <w:t>Felkéri a polgármestert, hogy a döntésről szóló határozatot küldje meg a Társulás elnökének további intézkedés végett.</w:t>
      </w:r>
    </w:p>
    <w:p w:rsidR="00750BDE" w:rsidRPr="00291631" w:rsidRDefault="00750BDE" w:rsidP="00750BDE">
      <w:pPr>
        <w:jc w:val="both"/>
        <w:rPr>
          <w:b/>
          <w:sz w:val="24"/>
          <w:szCs w:val="24"/>
        </w:rPr>
      </w:pPr>
    </w:p>
    <w:p w:rsidR="00750BDE" w:rsidRPr="00291631" w:rsidRDefault="00750BDE" w:rsidP="00750BDE">
      <w:pPr>
        <w:jc w:val="both"/>
        <w:rPr>
          <w:b/>
          <w:sz w:val="24"/>
          <w:szCs w:val="24"/>
        </w:rPr>
      </w:pPr>
      <w:r w:rsidRPr="00291631">
        <w:rPr>
          <w:b/>
          <w:i/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Kondor Géza</w:t>
      </w:r>
      <w:r w:rsidRPr="00291631">
        <w:rPr>
          <w:sz w:val="24"/>
          <w:szCs w:val="24"/>
        </w:rPr>
        <w:t>, polgármester</w:t>
      </w:r>
    </w:p>
    <w:p w:rsidR="00750BDE" w:rsidRPr="00291631" w:rsidRDefault="00750BDE" w:rsidP="00750BDE">
      <w:pPr>
        <w:jc w:val="both"/>
        <w:rPr>
          <w:sz w:val="24"/>
          <w:szCs w:val="24"/>
        </w:rPr>
      </w:pPr>
      <w:r w:rsidRPr="00291631">
        <w:rPr>
          <w:b/>
          <w:i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</w:t>
      </w:r>
      <w:r w:rsidRPr="00291631">
        <w:rPr>
          <w:sz w:val="24"/>
          <w:szCs w:val="24"/>
        </w:rPr>
        <w:t xml:space="preserve">                 </w:t>
      </w:r>
    </w:p>
    <w:p w:rsidR="00750BDE" w:rsidRPr="00291631" w:rsidRDefault="00750BDE" w:rsidP="00750BDE">
      <w:pPr>
        <w:jc w:val="both"/>
        <w:rPr>
          <w:sz w:val="24"/>
          <w:szCs w:val="24"/>
        </w:rPr>
      </w:pPr>
    </w:p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BDE"/>
    <w:rsid w:val="001F09E2"/>
    <w:rsid w:val="004E7204"/>
    <w:rsid w:val="0075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BD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0B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750B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1</cp:revision>
  <dcterms:created xsi:type="dcterms:W3CDTF">2017-03-23T14:39:00Z</dcterms:created>
  <dcterms:modified xsi:type="dcterms:W3CDTF">2017-03-23T14:49:00Z</dcterms:modified>
</cp:coreProperties>
</file>