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 Önkormányzata Képviselő-testületének .../.</w:t>
      </w:r>
      <w:bookmarkStart w:id="0" w:name="_GoBack"/>
      <w:bookmarkEnd w:id="0"/>
      <w:r>
        <w:rPr>
          <w:b/>
          <w:bCs/>
        </w:rPr>
        <w:t>... (...) önkormányzati rendelete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 Önkormányzata Képviselő-testületének …./2022. (….) önkormányzati rendelete a 2022. évi költségvetésről</w:t>
      </w:r>
    </w:p>
    <w:p w:rsidR="00C815C3" w:rsidRDefault="0030031C">
      <w:pPr>
        <w:pStyle w:val="Szvegtrzs"/>
        <w:spacing w:before="220" w:after="0" w:line="240" w:lineRule="auto"/>
      </w:pPr>
      <w:r>
        <w:t xml:space="preserve">Révfülöp Nagyközség Önkormányzata </w:t>
      </w:r>
      <w:r>
        <w:t>Képviselő-testülete az Alaptörvény 32. cikk (2) bekezdésében meghatározott eredeti jogalkotói hatáskörében, az Alaptörvény 32. cikk (1) bekezdés f) pontjában meghatározott feladatkörében eljárva az 5. § (4) bekezdése tekintetében a közszolgálati tisztvisel</w:t>
      </w:r>
      <w:r>
        <w:t xml:space="preserve">őkről szóló 2011. évi CXCIX. törvény 234. § (3) bekezdés b) pontjában és (4) bekezdésében kapott felhatalmazás alapján, Magyarország helyi önkormányzatairól szóló 2011. évi CLXXXIX. törvény 84. § (1) bekezdésében meghatározott feladatkörében eljárva; a 6. </w:t>
      </w:r>
      <w:r>
        <w:t>§ (1)-(2) bekezdés tekintetében a szociális igazgatásról és szociális ellátásokról szóló 1993. évi III. törvény 132. § (4) bekezdés g) pontjában kapott felhatalmazás alapján, Magyarország helyi önkormányzatairól szóló 2011. évi CLXXXIX. törvény 13. § (1) b</w:t>
      </w:r>
      <w:r>
        <w:t>ekezdés 8a. pontjában meghatározott feladatkörében eljárva a következőket rendeli el:</w:t>
      </w:r>
    </w:p>
    <w:p w:rsidR="00C815C3" w:rsidRDefault="003003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815C3" w:rsidRDefault="0030031C">
      <w:pPr>
        <w:pStyle w:val="Szvegtrzs"/>
        <w:spacing w:after="0" w:line="240" w:lineRule="auto"/>
        <w:jc w:val="both"/>
      </w:pPr>
      <w:r>
        <w:t>A rendelet hatálya kiterjed Révfülöp Nagyközség Önkormányzatára (a továbbiakban: Önkormányzat).</w:t>
      </w:r>
    </w:p>
    <w:p w:rsidR="00C815C3" w:rsidRDefault="003003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815C3" w:rsidRDefault="0030031C">
      <w:pPr>
        <w:pStyle w:val="Szvegtrzs"/>
        <w:spacing w:after="0" w:line="240" w:lineRule="auto"/>
        <w:jc w:val="both"/>
      </w:pPr>
      <w:r>
        <w:t>Révfülöp Nagyközség Önkormányzata Képviselő-testülete a 2022. év</w:t>
      </w:r>
      <w:r>
        <w:t>i költségvetés bevételi főösszegét 484.181.801 forintban, kiadási főösszegét 484.181.801 forintban állapítja meg.</w:t>
      </w:r>
    </w:p>
    <w:p w:rsidR="00C815C3" w:rsidRDefault="003003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C815C3" w:rsidRDefault="0030031C">
      <w:pPr>
        <w:pStyle w:val="Szvegtrzs"/>
        <w:spacing w:after="0" w:line="240" w:lineRule="auto"/>
        <w:jc w:val="both"/>
      </w:pPr>
      <w:r>
        <w:t>(1) A kiadási főösszegen belül a kiemelt előirányzatokat a Képviselő-testület a következőképpen állapítja meg: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személyi juttatás 124.5</w:t>
      </w:r>
      <w:r>
        <w:t>45.001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munkaadót terhelő járulékok és szociális hozzájárulási adó 16.509.465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dologi kiadások 196.682.814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ellátottak pénzbeli juttatásai 5.726.000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egyéb működési célú kiadások 116.548.211 Ft ebből tartalékok: 20.000.000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beruház</w:t>
      </w:r>
      <w:r>
        <w:t>ások 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felújítások 21.164.140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egyéb felhalmozási célú kiadások 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finanszírozási kiadások 3.005.870 Ft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>(2) A bevételi főösszegen belül a kiemelt előirányzatokat a Képviselő-testület a következőképpen állapítja meg: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működési célú támogat</w:t>
      </w:r>
      <w:r>
        <w:t>ások államháztartáson belülről 92.784.649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közhatalmi bevételek 112.265.000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működési bevételek 139.061.000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működési célú átvett pénzeszközök 200.000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felhalmozási célú támogatások államháztartáson belülről 40.000.000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t>felhalmozási bevételek 600.000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g)</w:t>
      </w:r>
      <w:r>
        <w:tab/>
        <w:t>felhalmozási célú átvett pénzeszközök 0 Ft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finanszírozási bevételek 99.270.852 Ft ebből költségvetési pénzmaradvány: 96.270.852 Ft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>(3) Az engedélyezett létszámkeret 29 fő, melyből 4 fő közalkalmazott. Közfoglalkoztat</w:t>
      </w:r>
      <w:r>
        <w:t>ásban résztvevők átlaglétszáma 0 fő.</w:t>
      </w:r>
    </w:p>
    <w:p w:rsidR="00C815C3" w:rsidRDefault="003003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C815C3" w:rsidRDefault="0030031C">
      <w:pPr>
        <w:pStyle w:val="Szvegtrzs"/>
        <w:spacing w:after="0" w:line="240" w:lineRule="auto"/>
        <w:jc w:val="both"/>
      </w:pPr>
      <w:r>
        <w:t>Az Önkormányzat tekintetében: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megállapított bevételi és kiadási főösszeg megoszlását, annak összevont mérlegét az 1. melléklet</w:t>
      </w:r>
      <w:r>
        <w:rPr>
          <w:i/>
          <w:iCs/>
        </w:rPr>
        <w:t>;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megállapított bevételi főösszeg és annak jogcím-csoportonkénti részletezését</w:t>
      </w:r>
      <w:r>
        <w:t xml:space="preserve"> a 2. és 3. melléklet;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bevételeinek feladatonkénti bontását 4. melléklet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megállapított kiadási fő összeg részletezését kiemelt előirányzatonként az 5. melléklet;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kiadásainak feladatonkénti bontását a 6. melléklet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felújítási, beruházási kiadásokat célonkénti bontásban a 7. melléklet;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működési bevételek és kiadások alakulását a 8. melléklet;</w:t>
      </w:r>
    </w:p>
    <w:p w:rsidR="00C815C3" w:rsidRDefault="0030031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felhalmozási bevételek és kiadások alakulását a 9.melléklet tartalmazza.</w:t>
      </w:r>
    </w:p>
    <w:p w:rsidR="00C815C3" w:rsidRDefault="003003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C815C3" w:rsidRDefault="0030031C">
      <w:pPr>
        <w:pStyle w:val="Szvegtrzs"/>
        <w:spacing w:after="0" w:line="240" w:lineRule="auto"/>
        <w:jc w:val="both"/>
      </w:pPr>
      <w:r>
        <w:t>(1) Az Önkormányzatnak nincs olyan</w:t>
      </w:r>
      <w:r>
        <w:t xml:space="preserve"> fejlesztési célja, melyhez a Magyarország gazdasági stabilitásáról szóló 2011. évi CXCIV. törvény 8. § (2) bekezdése szerinti adósságot keletkeztető ügylet megkötése válik szükségessé.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>(2) Az Önkormányzat európai uniós forrásból finanszírozott támogatássa</w:t>
      </w:r>
      <w:r>
        <w:t>l megvalósuló programot, projektet nem tervez.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>(3) Az Önkormányzat hitel felvételét nem tervezi.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>(4) A Kővágóörsi Közös Önkormányzati Hivatalnál az illetménykiegészítés mértéke 20%.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>(5) A Képviselő-testület az Önkormányzat alkalmazásában állók részére munk</w:t>
      </w:r>
      <w:r>
        <w:t>ába járás költségtérítése címen biztosítja a személyi jövedelemadóról szóló 1995. évi CXVII. törvény 25. § (2) bekezdésében meghatározott 15,-Ft/km összeget.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 xml:space="preserve">(6) A Képviselő-testület kizárólagos hatáskörébe tartozik a költségvetési rendelet kiemelt </w:t>
      </w:r>
      <w:r>
        <w:t>előirányzatainak módosítása.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>(7) A polgármester a fejlesztési kiadások jelen rendeletben meghatározott összegét nem lépheti túl. Amennyiben a megvalósítandó cél teljes egészében elmarad, akkor a megmaradt előirányzat összegével a Képviselő-testület rendelk</w:t>
      </w:r>
      <w:r>
        <w:t>ezik.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>(8) A Képviselő-testület felhatalmazása alapján a polgármester a költségvetés főösszegén belül a pénzeszközök és feladatok között szükségszerűen 1.000.000 Ft-ig jogosult átcsoportosítani.</w:t>
      </w:r>
    </w:p>
    <w:p w:rsidR="00C815C3" w:rsidRDefault="003003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C815C3" w:rsidRDefault="0030031C">
      <w:pPr>
        <w:pStyle w:val="Szvegtrzs"/>
        <w:spacing w:after="0" w:line="240" w:lineRule="auto"/>
        <w:jc w:val="both"/>
      </w:pPr>
      <w:r>
        <w:t>(1) Az iskolakezdésre tekintettel megállapított település</w:t>
      </w:r>
      <w:r>
        <w:t>i támogatás összege általános iskolás gyermek esetén 30.000 Ft/fő, középiskolás gyermek esetén 36.000 Ft/fő.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lastRenderedPageBreak/>
        <w:t>(2) A helyben szokásos legolcsóbb temetés költsége 200.000 Ft.</w:t>
      </w:r>
    </w:p>
    <w:p w:rsidR="00C815C3" w:rsidRDefault="0030031C">
      <w:pPr>
        <w:pStyle w:val="Szvegtrzs"/>
        <w:spacing w:before="240" w:after="0" w:line="240" w:lineRule="auto"/>
        <w:jc w:val="both"/>
      </w:pPr>
      <w:r>
        <w:t>(3) A Villa Filip érdemrend kitüntetés pénzjuttatása nettó 50.000 Ft.</w:t>
      </w:r>
    </w:p>
    <w:p w:rsidR="00C815C3" w:rsidRDefault="0030031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C815C3" w:rsidRDefault="0030031C">
      <w:pPr>
        <w:pStyle w:val="Szvegtrzs"/>
        <w:spacing w:after="0" w:line="240" w:lineRule="auto"/>
        <w:jc w:val="both"/>
      </w:pPr>
      <w:r>
        <w:t>Ez a rend</w:t>
      </w:r>
      <w:r>
        <w:t>elet a kihirdetését követő napon lép hatályba.</w:t>
      </w:r>
      <w:r>
        <w:br w:type="page"/>
      </w:r>
    </w:p>
    <w:p w:rsidR="00C815C3" w:rsidRDefault="0030031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 Önkormányzata 2022.évi költségvetés 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7987"/>
        <w:gridCol w:w="1251"/>
      </w:tblGrid>
      <w:tr w:rsidR="00C815C3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</w:t>
            </w:r>
          </w:p>
        </w:tc>
      </w:tr>
      <w:tr w:rsidR="00C815C3">
        <w:trPr>
          <w:trHeight w:val="207"/>
        </w:trPr>
        <w:tc>
          <w:tcPr>
            <w:tcW w:w="8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</w:tr>
      <w:tr w:rsidR="00C815C3">
        <w:trPr>
          <w:trHeight w:val="276"/>
        </w:trPr>
        <w:tc>
          <w:tcPr>
            <w:tcW w:w="83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344 310 649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támogatások </w:t>
            </w:r>
            <w:r>
              <w:rPr>
                <w:sz w:val="18"/>
                <w:szCs w:val="18"/>
              </w:rPr>
              <w:t>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92 784 649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112 265 000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139 061 000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40 600 000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támogatások államháztartáson </w:t>
            </w:r>
            <w:r>
              <w:rPr>
                <w:sz w:val="18"/>
                <w:szCs w:val="18"/>
              </w:rPr>
              <w:t>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484 181 501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kiadások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460 011 491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124 545 001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16 509 465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196 682 814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5 726 000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116 548 211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ebből </w:t>
            </w:r>
            <w:r>
              <w:rPr>
                <w:sz w:val="18"/>
                <w:szCs w:val="18"/>
              </w:rPr>
              <w:t>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20 000 000</w:t>
            </w:r>
          </w:p>
        </w:tc>
      </w:tr>
      <w:tr w:rsidR="00C815C3"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kiadások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21 164 140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21 164 140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3 005 870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3 005 870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484 181</w:t>
            </w:r>
            <w:r>
              <w:rPr>
                <w:b/>
                <w:bCs/>
                <w:sz w:val="18"/>
                <w:szCs w:val="18"/>
              </w:rPr>
              <w:t xml:space="preserve"> 501</w:t>
            </w:r>
          </w:p>
        </w:tc>
      </w:tr>
    </w:tbl>
    <w:p w:rsidR="00C815C3" w:rsidRDefault="0030031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Révfülöp Nagyközség Önkormányzata 2022.évi költségvetés bevételei kiemelt előirányzatonként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481"/>
        <w:gridCol w:w="674"/>
        <w:gridCol w:w="577"/>
        <w:gridCol w:w="6062"/>
        <w:gridCol w:w="1444"/>
      </w:tblGrid>
      <w:tr w:rsidR="00C815C3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</w:t>
            </w:r>
          </w:p>
        </w:tc>
      </w:tr>
      <w:tr w:rsidR="00C815C3">
        <w:trPr>
          <w:trHeight w:val="207"/>
        </w:trPr>
        <w:tc>
          <w:tcPr>
            <w:tcW w:w="819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előirányzatok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</w:tr>
      <w:tr w:rsidR="00C815C3">
        <w:trPr>
          <w:trHeight w:val="276"/>
        </w:trPr>
        <w:tc>
          <w:tcPr>
            <w:tcW w:w="819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011130 Önkormányzatok és önk hiv jogalkotó és ált ig tevékenysége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12 001 000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7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Közhatalmi </w:t>
            </w: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</w:t>
            </w: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 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 Esküvői szolgáltatás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  <w:r>
              <w:rPr>
                <w:sz w:val="18"/>
                <w:szCs w:val="18"/>
              </w:rPr>
              <w:t xml:space="preserve"> (Eladott lakások törlesztő részlete)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kölcsönök visszatérülése (Helyi tám törl)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900020 Önkormányzatok funkcióira nem sorolható bevételei áll.kív.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101 265 000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101 265 000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Vagyoni típusú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Termékek és szolgáltatások adói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38 765 000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Értékesítés és forgalmi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18 765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áruhasználati és szolgáltatási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Tartózkodás után fizetett idegenforgalmi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 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Késedelmi pótlék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013320 Köztemető fenntartás és működtetés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</w:t>
            </w:r>
            <w:r>
              <w:rPr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013350 Az önkormányzati vagyonnal való gazdálkodással kapcsolatos feladatok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124 300 000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 értékesítés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99 300 000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76 300 000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Bérleti díj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Lakbér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82 609 151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82 609 151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működési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82 609 151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Helyi önkormányzatok működésének általános </w:t>
            </w:r>
            <w:r>
              <w:rPr>
                <w:sz w:val="18"/>
                <w:szCs w:val="18"/>
              </w:rPr>
              <w:t>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35 262 175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Zöldterület gazd.kapcsolatos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5 972 400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Közvilágítás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14 816 000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Köztemető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812 130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Közutak fenntartásának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3 704 775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Lakott külterülettel kapcs.támogatása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>
              <w:rPr>
                <w:sz w:val="18"/>
                <w:szCs w:val="18"/>
              </w:rPr>
              <w:t xml:space="preserve"> 200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Kiegészítő bértámogatás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1 742 670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Települési önk egyes köznevelési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18 296 870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Települési önk. Szociális feladatainek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5 726 000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Intézményi </w:t>
            </w:r>
            <w:r>
              <w:rPr>
                <w:sz w:val="18"/>
                <w:szCs w:val="18"/>
              </w:rPr>
              <w:t>gyermekétkeztetés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16 741 788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Települési önkormányzatok kulturális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2 666 665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Költségvetési támogatások, kiegészítő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3 915 653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Polgármesteri illetmény és költségtérítés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3 915 653</w:t>
            </w: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018020 Központi költségvetési befizetések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018030 Támogatási célú finanszírozási műveletek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106 446 350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célú támogatások </w:t>
            </w:r>
            <w:r>
              <w:rPr>
                <w:b/>
                <w:bCs/>
                <w:sz w:val="18"/>
                <w:szCs w:val="18"/>
              </w:rPr>
              <w:t>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10 175 498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áh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10 175 498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Társult önk.támogatása óvodai neveléshez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3 107 498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NEAK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7 068 000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Belföldi </w:t>
            </w:r>
            <w:r>
              <w:rPr>
                <w:sz w:val="18"/>
                <w:szCs w:val="18"/>
              </w:rPr>
              <w:t>finanszírozás bevételei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96 270 852</w:t>
            </w: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047120 Piac üzemeltetése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047320 Turizmusfejlesztési támogatások és tevékenységek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 és támogatásuk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Fejezet kezelésű előirányzattól (Belterületi utak felújítása)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081061 Szabadidős park, fürdő és strandszolgáltatás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38 100 000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38 100 000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082044 Könyvtári szolgáltatások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88 900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88 900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082092 </w:t>
            </w:r>
            <w:r>
              <w:rPr>
                <w:b/>
                <w:bCs/>
                <w:sz w:val="18"/>
                <w:szCs w:val="18"/>
              </w:rPr>
              <w:t>Közművelődés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38 100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38 100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484 181 501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92 784 649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</w:t>
            </w:r>
            <w:r>
              <w:rPr>
                <w:b/>
                <w:bCs/>
                <w:sz w:val="18"/>
                <w:szCs w:val="18"/>
              </w:rPr>
              <w:t>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112 265 000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139 061 000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484 181 501</w:t>
            </w:r>
          </w:p>
        </w:tc>
      </w:tr>
    </w:tbl>
    <w:p w:rsidR="00C815C3" w:rsidRDefault="0030031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 Önkormányzata 2022.évi költségvetés bevételei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385"/>
        <w:gridCol w:w="577"/>
        <w:gridCol w:w="577"/>
        <w:gridCol w:w="5099"/>
        <w:gridCol w:w="674"/>
        <w:gridCol w:w="1925"/>
      </w:tblGrid>
      <w:tr w:rsidR="00C815C3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</w:p>
        </w:tc>
      </w:tr>
      <w:tr w:rsidR="00C815C3">
        <w:trPr>
          <w:trHeight w:val="230"/>
        </w:trPr>
        <w:tc>
          <w:tcPr>
            <w:tcW w:w="771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Jogcímek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Eredeti előirányzat</w:t>
            </w:r>
          </w:p>
        </w:tc>
      </w:tr>
      <w:tr w:rsidR="00C815C3">
        <w:trPr>
          <w:trHeight w:val="276"/>
        </w:trPr>
        <w:tc>
          <w:tcPr>
            <w:tcW w:w="77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rPr>
          <w:trHeight w:val="276"/>
        </w:trPr>
        <w:tc>
          <w:tcPr>
            <w:tcW w:w="77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Működési célú támogatások államháztartáson </w:t>
            </w:r>
            <w:r>
              <w:rPr>
                <w:b/>
                <w:bCs/>
                <w:sz w:val="20"/>
                <w:szCs w:val="20"/>
              </w:rPr>
              <w:t>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92 784 649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Önkormányzatok működési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82 609 151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B111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35 262 175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Zöldterület gazd.kapcsolatos feladatok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5 972 400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Közvilágítás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14 816 000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Köztemető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812 130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Közutak fenntartásának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3 704 775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Lakott külterülettel kapcs.támogatása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214 200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feladatok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Kiegészítő bértámogatás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1 742 670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B112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Települési önkormányzatok </w:t>
            </w:r>
            <w:r>
              <w:rPr>
                <w:sz w:val="20"/>
                <w:szCs w:val="20"/>
              </w:rPr>
              <w:t>egyes köznevelési 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18 296 870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B1131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önk szociális és gyermekjóléti 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5 726 000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B1132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gyermekétkeztetés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16 741 788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B114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Települési önkormányzatok kulturális </w:t>
            </w:r>
            <w:r>
              <w:rPr>
                <w:sz w:val="20"/>
                <w:szCs w:val="20"/>
              </w:rPr>
              <w:t>feladatainak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2 666 665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B115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Költségvetési támogatások, kiegészítő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3 915 653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Polgármesteri illetményés költségtérítés támogatása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3 915 653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működési célú támogatások bevételei áh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10 175 498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Önkormányzatok támogatása óvodai ellátáshoz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3 107 498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NEAK támogatás védőnői szolgálat működéséhez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7 068 000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célú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Közhatalmi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112 265 000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Vagyoni típusú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Termékek és szolgáltatások adói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B351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Értékesítés és forgalmi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Iparűzési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Tartózkodás után fizetett idegenforgalmi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közhatalmi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Késedelmi pótlék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Működési </w:t>
            </w:r>
            <w:r>
              <w:rPr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139 061 000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Készletértékesítés ellenértéke (Tourinform)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107 350 000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Temetési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Esküvői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díj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díj - piac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Lakbér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Strand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Képújság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B403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Közvetített szolgáltatások ellenértéke (Továbbszámlázott)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B406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Kiszámlázott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29 410 000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B407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</w:t>
            </w:r>
            <w:r>
              <w:rPr>
                <w:sz w:val="20"/>
                <w:szCs w:val="20"/>
              </w:rPr>
              <w:t xml:space="preserve"> forgalmi adó visszatérítése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B408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Kamatbevételek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Felhalmozási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Ingatlanok értékesítése (Eladott lakások törlesztő részlete)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Működési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Működési </w:t>
            </w:r>
            <w:r>
              <w:rPr>
                <w:sz w:val="20"/>
                <w:szCs w:val="20"/>
              </w:rPr>
              <w:t>célú kölcsönök visszatérülése (Helyi támogatás törlesztése)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Felhalmozási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Felhalmozási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B75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Belföldi finanszírozás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484 181 501</w:t>
            </w:r>
          </w:p>
        </w:tc>
      </w:tr>
    </w:tbl>
    <w:p w:rsidR="00C815C3" w:rsidRDefault="0030031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 Önkormányzata 2022.évi költségvetés bevételei feladatonként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5"/>
        <w:gridCol w:w="1347"/>
        <w:gridCol w:w="1635"/>
        <w:gridCol w:w="1155"/>
        <w:gridCol w:w="770"/>
      </w:tblGrid>
      <w:tr w:rsidR="00C815C3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</w:t>
            </w:r>
          </w:p>
        </w:tc>
      </w:tr>
      <w:tr w:rsidR="00C815C3">
        <w:trPr>
          <w:trHeight w:val="207"/>
        </w:trPr>
        <w:tc>
          <w:tcPr>
            <w:tcW w:w="4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Állam igazgatá</w:t>
            </w:r>
            <w:r>
              <w:rPr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eladatok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C815C3">
        <w:trPr>
          <w:trHeight w:val="276"/>
        </w:trPr>
        <w:tc>
          <w:tcPr>
            <w:tcW w:w="4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rPr>
          <w:trHeight w:val="276"/>
        </w:trPr>
        <w:tc>
          <w:tcPr>
            <w:tcW w:w="4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011130 Önkormányzatok és önk hiv jogalkotó és ált ig tev.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12 001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12 001 000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900020 Önkormányzatok funkcióira nem sorolható bev.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101 265 000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101 265 000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013320 Köztemető fenntartása és működtetése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013350 Az önkormányzati vagyonnal v. gazd. kapcs fel.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124 300 000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124 300 000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018010 </w:t>
            </w:r>
            <w:r>
              <w:rPr>
                <w:sz w:val="18"/>
                <w:szCs w:val="18"/>
              </w:rPr>
              <w:t>Önkormányzatok elszám. a közp költségvetéssel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82 609 151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82 609 151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018020 Központi költségvetési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018030 Támogatási célú finanszírozási műveletek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106 446 350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106 446 350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042120 Mezőgazdasági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047120 Piac üzemeltetése, fenntartása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762 000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047320 Turizmusfejlesztési támogatások és tevékenységek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381 000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 Településfejlesztési projektek és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15 000 000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066020 Város és községgazdálkodási egyéb szolgáltatások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072311 Fogorvosi alapellátás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074031 Család és nővédelmi egészségügyi gondozás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081061 Szabadidős park, fürdő és strandszolgáltatás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38 100 000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082044 Könyvtári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88 900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082092 Közművelődés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38 100</w:t>
            </w:r>
          </w:p>
        </w:tc>
      </w:tr>
      <w:tr w:rsidR="00C815C3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429 811 501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54 370 000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484 181 501</w:t>
            </w:r>
          </w:p>
        </w:tc>
      </w:tr>
    </w:tbl>
    <w:p w:rsidR="00C815C3" w:rsidRDefault="0030031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 Önkormányzata 2022.évi költségvetés kiadásai kiemelt előirányzatonként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385"/>
        <w:gridCol w:w="385"/>
        <w:gridCol w:w="385"/>
        <w:gridCol w:w="5869"/>
        <w:gridCol w:w="866"/>
        <w:gridCol w:w="1444"/>
      </w:tblGrid>
      <w:tr w:rsidR="00C815C3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</w:p>
        </w:tc>
      </w:tr>
      <w:tr w:rsidR="00C815C3">
        <w:trPr>
          <w:trHeight w:val="230"/>
        </w:trPr>
        <w:tc>
          <w:tcPr>
            <w:tcW w:w="732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Kiemelt </w:t>
            </w:r>
            <w:r>
              <w:rPr>
                <w:b/>
                <w:bCs/>
                <w:sz w:val="20"/>
                <w:szCs w:val="20"/>
              </w:rPr>
              <w:t>előirányzatonként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Létszám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Eredeti előirányzat</w:t>
            </w:r>
          </w:p>
        </w:tc>
      </w:tr>
      <w:tr w:rsidR="00C815C3">
        <w:trPr>
          <w:trHeight w:val="276"/>
        </w:trPr>
        <w:tc>
          <w:tcPr>
            <w:tcW w:w="732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011130 Önkormányzatok és önk hiv jogalkotó és általános igazgatási tevékenysége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53 602 780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14 862 250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14 862 250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Választott </w:t>
            </w:r>
            <w:r>
              <w:rPr>
                <w:sz w:val="20"/>
                <w:szCs w:val="20"/>
              </w:rPr>
              <w:t>tisztségviselők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14 142 250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 illetménye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Béren kívüli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képviselők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Költségtérítés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1 386 000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külső 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1 955 530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1 932 093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23 438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14 985 000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 (internet díj, honlap)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 (telefondíj)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és lízingdíjak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Különféle befizetések és egyéb </w:t>
            </w: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1 635 000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szervezetek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eszközök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tárgyi eszközök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018010 </w:t>
            </w:r>
            <w:r>
              <w:rPr>
                <w:b/>
                <w:bCs/>
                <w:sz w:val="20"/>
                <w:szCs w:val="20"/>
              </w:rPr>
              <w:t>Önkormányzatok elszámolásai központi költs</w:t>
            </w:r>
            <w:r>
              <w:rPr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gvetéssel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7 558 058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7 558 058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önkormányzatok előző évi elszámolásából származó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7 558 058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018020 Központi költségvetési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3 634 870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önkormányzat törvényi előíráson alapuló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3 005 870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K914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Előző évi támogatás megelőlegezés visszatérítése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3 005 870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Államháztartáson belüli </w:t>
            </w:r>
            <w:r>
              <w:rPr>
                <w:sz w:val="20"/>
                <w:szCs w:val="20"/>
              </w:rPr>
              <w:t>megelőlegezések visszafizetése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018030 Támogatási célú finanszírozási műveletek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81 774 153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81 774 153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 Önkormányzatnak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26 455 547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Támogatás célú működési kiadás Közös </w:t>
            </w:r>
            <w:r>
              <w:rPr>
                <w:sz w:val="20"/>
                <w:szCs w:val="20"/>
              </w:rPr>
              <w:t>Hivatalhoz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26 266 547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pénzeszköz átadás ,óvodai-iskolai busz bejárás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 áh belülre Társulásnak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55 318 606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Révfülöpi Óvoda Társulás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12 481 450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Állami támogatás </w:t>
            </w:r>
            <w:r>
              <w:rPr>
                <w:sz w:val="20"/>
                <w:szCs w:val="20"/>
              </w:rPr>
              <w:t>(köznevelés, gyermekétkeztetés)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34 849 658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Társult önkormányzatok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3 107 498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Bölcsődei ellátás támogatása ( Zánka)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pénzeszköz átadás Tapolca Társulás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013320 Köztemető fenntartása és </w:t>
            </w:r>
            <w:r>
              <w:rPr>
                <w:b/>
                <w:bCs/>
                <w:sz w:val="20"/>
                <w:szCs w:val="20"/>
              </w:rPr>
              <w:t>működtetése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2 904 030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1 409 125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1 409 125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Béren kívüli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78 125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194 905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183 186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11 719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</w:t>
            </w:r>
            <w:r>
              <w:rPr>
                <w:sz w:val="20"/>
                <w:szCs w:val="20"/>
              </w:rPr>
              <w:t xml:space="preserve">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013350 Az önkormányzati vagyonnal való gazdálkodással kapcsolatos 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67 127 814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67 127 814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36 908 798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és lizing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34 908 798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K335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Közvetített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30 219 016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9 540 000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Fizetendő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20 679 016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031060 Bűnmegelőzés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Egyéb </w:t>
            </w:r>
            <w:r>
              <w:rPr>
                <w:b/>
                <w:bCs/>
                <w:sz w:val="20"/>
                <w:szCs w:val="20"/>
              </w:rPr>
              <w:t>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Polgárőr Egyesület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032020 Tűz- és katasztrófavédelmi tevékenységek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300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045160 Közutak, hidak,alagútak üzemeltetése, fenntartása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Üzemeltetési anyagok </w:t>
            </w:r>
            <w:r>
              <w:rPr>
                <w:sz w:val="20"/>
                <w:szCs w:val="20"/>
              </w:rPr>
              <w:t>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047120 Piac üzemeltetés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</w:t>
            </w:r>
            <w:r>
              <w:rPr>
                <w:sz w:val="20"/>
                <w:szCs w:val="20"/>
              </w:rPr>
              <w:t xml:space="preserve">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047320 Turizmusfejlesztési támogatások és tevékenységek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023 880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3 832 250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3 832 250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3 456 000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Túlóra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Béren kívüli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521 630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498 193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23 438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Szolgáltatási </w:t>
            </w:r>
            <w:r>
              <w:rPr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Kiküldetések,reklám és propagandakiadások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Reklám és </w:t>
            </w:r>
            <w:r>
              <w:rPr>
                <w:sz w:val="20"/>
                <w:szCs w:val="20"/>
              </w:rPr>
              <w:t>propaganda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062020 Településfejlesztési projektek és támogatásuk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20 664 140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20 664 140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K71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Ingatlanok felújítása (óvoda fűtés korszerűsítés, belterületi utak)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16 270 953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K74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Felújítási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4 393 187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064010 Közvilágítás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  <w:r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066010 Zöldterület </w:t>
            </w:r>
            <w:r>
              <w:rPr>
                <w:b/>
                <w:bCs/>
                <w:sz w:val="20"/>
                <w:szCs w:val="20"/>
              </w:rPr>
              <w:t>kezelés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8 516 776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3 091 450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3 091 450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2 815 200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Béren kívüli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</w:t>
            </w:r>
            <w:r>
              <w:rPr>
                <w:b/>
                <w:bCs/>
                <w:sz w:val="20"/>
                <w:szCs w:val="20"/>
              </w:rPr>
              <w:t xml:space="preserve">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425 326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401 889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23 438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066020 Város és községgazdálkodási 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91 664 600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60 040 000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57 340 000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Túlmunkadíj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K1106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Jubileumi 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Béren kívüli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Közlekedési költségtérítés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Külső 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jogviszonyban foglalkoztatottaknak fizetett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külső 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8 224 600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789 600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K71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Ingatlanok felújítása (szobor)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393 700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K74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Felújítási célú </w:t>
            </w:r>
            <w:r>
              <w:rPr>
                <w:sz w:val="20"/>
                <w:szCs w:val="20"/>
              </w:rPr>
              <w:t>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106 300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072111 Háziorvosi alapellátás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4 599 516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2 129 700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2 129 700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80 500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Béren kívüli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117 200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32 816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15 236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17 580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987 000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072311 Fogorvosi alapellátás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3 190 000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</w:t>
            </w:r>
            <w:r>
              <w:rPr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074031 Család és nővédelmi egészségügyi gondozás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11 613 124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8 733 351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8 733 351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6 808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Jubileumi 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1 609 101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Béren kívüli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1 158 773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Szociális </w:t>
            </w:r>
            <w:r>
              <w:rPr>
                <w:sz w:val="20"/>
                <w:szCs w:val="20"/>
              </w:rPr>
              <w:t>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1 135 336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23 438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1 721 000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Kommunikációs </w:t>
            </w:r>
            <w:r>
              <w:rPr>
                <w:b/>
                <w:bCs/>
                <w:sz w:val="20"/>
                <w:szCs w:val="20"/>
              </w:rPr>
              <w:t>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Kiküldetések,reklám és propagandakiadások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081030 Sportlétesítmények működtetése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Közüzemi </w:t>
            </w:r>
            <w:r>
              <w:rPr>
                <w:sz w:val="20"/>
                <w:szCs w:val="20"/>
              </w:rPr>
              <w:t>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081041 </w:t>
            </w:r>
            <w:r>
              <w:rPr>
                <w:b/>
                <w:bCs/>
                <w:sz w:val="20"/>
                <w:szCs w:val="20"/>
              </w:rPr>
              <w:t>Versenysport és utánpótlás nevelési tevékenység és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081061 Szabadidős park, fürdő és strandszolgáltatás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 </w:t>
            </w:r>
            <w:r>
              <w:rPr>
                <w:b/>
                <w:bCs/>
                <w:sz w:val="20"/>
                <w:szCs w:val="20"/>
              </w:rPr>
              <w:t>938 030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15 431 000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11 471 000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Normatív 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Túlmunkadíj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Béren kívüli </w:t>
            </w:r>
            <w:r>
              <w:rPr>
                <w:sz w:val="20"/>
                <w:szCs w:val="20"/>
              </w:rPr>
              <w:t>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Közlekedési költségtérítés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Külső személyi juttatás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3 960 000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Munkavégzésre i.egyéb jogviszonyban foglalkoztat. fizetett jutt.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2 007 030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1 999 530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és lízingdíjak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</w:t>
            </w:r>
            <w:r>
              <w:rPr>
                <w:sz w:val="20"/>
                <w:szCs w:val="20"/>
              </w:rPr>
              <w:t xml:space="preserve">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Fizetendő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082042 Könyvtári állomány gyarapítása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Könyv, </w:t>
            </w:r>
            <w:r>
              <w:rPr>
                <w:sz w:val="20"/>
                <w:szCs w:val="20"/>
              </w:rPr>
              <w:t>folyóirat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082044 Könyvtári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6 482 310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3 791 250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Foglalkoztatottak </w:t>
            </w:r>
            <w:r>
              <w:rPr>
                <w:b/>
                <w:bCs/>
                <w:sz w:val="20"/>
                <w:szCs w:val="20"/>
              </w:rPr>
              <w:t>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3 791 250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3 154 000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Béren kívüli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156 250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Közlekedési költségtérítés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Munkaadókat terhelő járulékok és szociális </w:t>
            </w:r>
            <w:r>
              <w:rPr>
                <w:b/>
                <w:bCs/>
                <w:sz w:val="20"/>
                <w:szCs w:val="20"/>
              </w:rPr>
              <w:t>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471 060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447 623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23 438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2 220 000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</w:t>
            </w:r>
            <w:r>
              <w:rPr>
                <w:sz w:val="20"/>
                <w:szCs w:val="20"/>
              </w:rPr>
              <w:t xml:space="preserve">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082063 Múzeumi kiállítási tevékenység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1 685 </w:t>
            </w:r>
            <w:r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166 400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Szociális </w:t>
            </w:r>
            <w:r>
              <w:rPr>
                <w:sz w:val="20"/>
                <w:szCs w:val="20"/>
              </w:rPr>
              <w:t>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166 400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082092 Közművelődés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23 406 020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9 944 625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9 944 625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9 084 000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Béren kívüli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390 625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1 351 </w:t>
            </w:r>
            <w:r>
              <w:rPr>
                <w:b/>
                <w:bCs/>
                <w:sz w:val="20"/>
                <w:szCs w:val="20"/>
              </w:rPr>
              <w:t>395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1 292 801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Munkaadót terhelő szja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58 594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12 110 000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Karbantartási, </w:t>
            </w:r>
            <w:r>
              <w:rPr>
                <w:sz w:val="20"/>
                <w:szCs w:val="20"/>
              </w:rPr>
              <w:t>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Kiküldetések,reklám és propagandakiadások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Reklám és propaganda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Különféle befizetések és egyéb </w:t>
            </w: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eszközök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tárgyi eszközök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Beruházási célú </w:t>
            </w:r>
            <w:r>
              <w:rPr>
                <w:sz w:val="20"/>
                <w:szCs w:val="20"/>
              </w:rPr>
              <w:t>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086030 Nemzetközi kulturális együttműködés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anyagbeszerzés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K33</w:t>
            </w: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Testvér városi-települési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</w:t>
            </w: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7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107060 Egyéb szociális pénzbeli és természetbeni ellátások,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5 726 000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Ellátottak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5 726 000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Önkormányzat által saját hatáskörben nyújtott pénzügyi ellátás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5 726 000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5 726 000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484 181 501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124 545 001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16 509 465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196 682 814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Ellátottak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5 726 000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Egyéb működési célú </w:t>
            </w:r>
            <w:r>
              <w:rPr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116 548 211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21 164 140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Egyéb felhalmozási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3 005 870</w:t>
            </w:r>
          </w:p>
        </w:tc>
      </w:tr>
      <w:tr w:rsidR="00C815C3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C815C3" w:rsidRDefault="0030031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Révfülöp Nagyközség Önkormányzata 2022.évi költségvetés kiadásai </w:t>
      </w:r>
      <w:r>
        <w:rPr>
          <w:b/>
          <w:bCs/>
        </w:rPr>
        <w:t>feladatonként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6"/>
        <w:gridCol w:w="2021"/>
        <w:gridCol w:w="962"/>
        <w:gridCol w:w="1155"/>
        <w:gridCol w:w="1058"/>
      </w:tblGrid>
      <w:tr w:rsidR="00C815C3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</w:t>
            </w:r>
          </w:p>
        </w:tc>
      </w:tr>
      <w:tr w:rsidR="00C815C3">
        <w:trPr>
          <w:trHeight w:val="207"/>
        </w:trPr>
        <w:tc>
          <w:tcPr>
            <w:tcW w:w="4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Állam igazgatási felad.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C815C3">
        <w:trPr>
          <w:trHeight w:val="276"/>
        </w:trPr>
        <w:tc>
          <w:tcPr>
            <w:tcW w:w="4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rPr>
          <w:trHeight w:val="276"/>
        </w:trPr>
        <w:tc>
          <w:tcPr>
            <w:tcW w:w="4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rPr>
          <w:trHeight w:val="276"/>
        </w:trPr>
        <w:tc>
          <w:tcPr>
            <w:tcW w:w="4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011130 Önkormányzatok és önkorm. hivatalok jogalkotó és ált. ig. tev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53 602 780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53 602 780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018010 Önkormányzatok elszámolás a </w:t>
            </w:r>
            <w:r>
              <w:rPr>
                <w:sz w:val="18"/>
                <w:szCs w:val="18"/>
              </w:rPr>
              <w:t>központi költségvetéssel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7 558 058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7 558 058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018020 Központi költségvetési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3 634 870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3 634 870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018030 Támogatási célú finanszírozási műveletek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81 774 153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81 774 153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013320 Köztemető fenntartása és működtetése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2 904 030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2 904 030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013350 Az önkormányzati vagyonnal való gazdálkodással kapcs feladat.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67 127 814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67 127 814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031060 Bűnmegelőlegezés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032020 Tűz-és katasztrófavédelmi tevékenység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042120 Mezőgazdasági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045160 Közutak, hidak,alagútak üzemeltetése, fenntartása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047120 Piac üzemeltetés, fenntartás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047320 Turizmusfejlesztési támogatások és tevékenységek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6 023 880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6 023 880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061030 </w:t>
            </w:r>
            <w:r>
              <w:rPr>
                <w:sz w:val="18"/>
                <w:szCs w:val="18"/>
              </w:rPr>
              <w:t>Lakáshoz jutást segítő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 Területfejlesztési projektek és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20 664 140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20 664 140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064010 Közvilágítás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16 500 000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066010 Zöldterület kezelés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8 516 776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8 516 776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066020 Város és községgazdálkodási egyéb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91 664 600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91 664 600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072111 Háziorvosi alapellátás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4 599 516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4 599 516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072112 Háziorvosi ügyeleti ellátás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072311 Fogorvosi alapellátás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3 190 000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074031 Család és nővédelmi egészségügyi gondozás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11 613 124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11 613 </w:t>
            </w:r>
            <w:r>
              <w:rPr>
                <w:sz w:val="18"/>
                <w:szCs w:val="18"/>
              </w:rPr>
              <w:t>124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081030 Sportlétesítmények működtetése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081041 Versenysport és utánpótlás nevelési tevékenység és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081061 Szabadidős park, fürdő és strandszolgáltatás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58 938 030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58 938 030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082042 Könyvtári állomány </w:t>
            </w:r>
            <w:r>
              <w:rPr>
                <w:sz w:val="18"/>
                <w:szCs w:val="18"/>
              </w:rPr>
              <w:t>gyarapítása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082044 Könyvtári szolgáltatások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6 482 310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6 482 310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082061 Múzeumi gyűjteményi tevékenység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082063 Múzeumi kiállítási tevékenység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082092 Közművelődés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23 406 020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23 406 020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086030 Nemzetközi kultúrális </w:t>
            </w:r>
            <w:r>
              <w:rPr>
                <w:sz w:val="18"/>
                <w:szCs w:val="18"/>
              </w:rPr>
              <w:t>együttműködés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104051 Gyermekvédelmi pénzbeni és természetbeni ellátások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106020 Lakásfenntartással, lakhatással összefüggő ellátások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107051 Szociális étkeztetés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107052 Házi segítségnyújtás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107060 Egyéb </w:t>
            </w:r>
            <w:r>
              <w:rPr>
                <w:sz w:val="18"/>
                <w:szCs w:val="18"/>
              </w:rPr>
              <w:t>szociális pénzbeli és természetbeni ellátások,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5 726 000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5 726 000</w:t>
            </w:r>
          </w:p>
        </w:tc>
      </w:tr>
      <w:tr w:rsidR="00C815C3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360 311 721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123 869 780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484 181 501</w:t>
            </w:r>
          </w:p>
        </w:tc>
      </w:tr>
    </w:tbl>
    <w:p w:rsidR="00C815C3" w:rsidRDefault="0030031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 Önkormányzata 2022.évi költségvetés felhalmozási kiadásai kiemelt előirányzatonként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4"/>
        <w:gridCol w:w="1828"/>
      </w:tblGrid>
      <w:tr w:rsidR="00C815C3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Ft</w:t>
            </w:r>
          </w:p>
        </w:tc>
      </w:tr>
      <w:tr w:rsidR="00C815C3">
        <w:trPr>
          <w:trHeight w:val="276"/>
        </w:trPr>
        <w:tc>
          <w:tcPr>
            <w:tcW w:w="7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</w:t>
            </w:r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Eredeti előirányzat</w:t>
            </w:r>
          </w:p>
        </w:tc>
      </w:tr>
      <w:tr w:rsidR="00C815C3">
        <w:trPr>
          <w:trHeight w:val="276"/>
        </w:trPr>
        <w:tc>
          <w:tcPr>
            <w:tcW w:w="7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</w:pP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</w:pPr>
            <w:r>
              <w:t>Beruházás nettó összesen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</w:pPr>
            <w:r>
              <w:t>Beruházás Áfa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</w:pPr>
            <w:r>
              <w:t>Beruházás Bruttó összesen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</w:pP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Beruházások összesen K6 össz.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</w:pP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</w:pP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</w:pPr>
            <w:r>
              <w:t>Petőfi szobor alapzat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393 700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</w:pPr>
            <w:r>
              <w:t>Belterületi utak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11 811 000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</w:pPr>
            <w:r>
              <w:t>Óvodaépület fűtéskorszerűsítés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4 459 953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</w:pPr>
            <w:r>
              <w:t>Felújítások Nettó összesen: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16 664 653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</w:pPr>
            <w:r>
              <w:t>Felújítások Áfája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4 499 487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Felújítások összesen K7 össz.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21 164 140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</w:pP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kiadások összesen (K6+K7 )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21 164 140</w:t>
            </w:r>
          </w:p>
        </w:tc>
      </w:tr>
      <w:tr w:rsidR="00C815C3">
        <w:tc>
          <w:tcPr>
            <w:tcW w:w="7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</w:pPr>
            <w:r>
              <w:t>Felhalmozási kiadások összesen Bruttó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</w:pPr>
            <w:r>
              <w:t>21 164 140</w:t>
            </w:r>
          </w:p>
        </w:tc>
      </w:tr>
    </w:tbl>
    <w:p w:rsidR="00C815C3" w:rsidRDefault="0030031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Révfülöp Nagyközség Önkormányzata Tájékoztató adatok a MŰKÖDÉSI bevételek és kiadások alakulásáról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4330"/>
        <w:gridCol w:w="1539"/>
        <w:gridCol w:w="1925"/>
        <w:gridCol w:w="1444"/>
      </w:tblGrid>
      <w:tr w:rsidR="00C815C3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</w:p>
        </w:tc>
      </w:tr>
      <w:tr w:rsidR="00C815C3">
        <w:trPr>
          <w:trHeight w:val="230"/>
        </w:trPr>
        <w:tc>
          <w:tcPr>
            <w:tcW w:w="47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Teljesítés 2020.év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Teljesítés 2021.év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Terv 2022. év</w:t>
            </w:r>
          </w:p>
        </w:tc>
      </w:tr>
      <w:tr w:rsidR="00C815C3">
        <w:trPr>
          <w:trHeight w:val="276"/>
        </w:trPr>
        <w:tc>
          <w:tcPr>
            <w:tcW w:w="47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támogatások áh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121 423 656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123 201 054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784 649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105 066 920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138 797 062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112 265 000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168 858 675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189 486 595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139 061 000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1 625 125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Működési célú bevételek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396 974 376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451 544 713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344 </w:t>
            </w:r>
            <w:r>
              <w:rPr>
                <w:b/>
                <w:bCs/>
                <w:sz w:val="20"/>
                <w:szCs w:val="20"/>
              </w:rPr>
              <w:t>310 649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103 513 680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101 930 059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124 545 001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Munkaadókat terhelő járulékok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17 160 783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14 100 949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16 509 465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112 176 163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159 855 466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196 682 814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Ellátottak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5 243 200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4 273 234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5 726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83 557 126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93 867 039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116 548 211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Működési célú kiadások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321 650 952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374 026 747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460 011 491</w:t>
            </w:r>
          </w:p>
        </w:tc>
      </w:tr>
      <w:tr w:rsidR="00C815C3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B8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107 603 332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178 595 971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Finanszírozási bevételek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107 603 332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178 595 971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99 270 852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7 322 450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3 470 065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3 005 870</w:t>
            </w:r>
          </w:p>
        </w:tc>
      </w:tr>
      <w:tr w:rsidR="00C815C3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Finanszírozási kiadások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7 322 450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3 470 065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3 005 870</w:t>
            </w:r>
          </w:p>
        </w:tc>
      </w:tr>
    </w:tbl>
    <w:p w:rsidR="00C815C3" w:rsidRDefault="0030031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p w:rsidR="00C815C3" w:rsidRDefault="0030031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Révfülöp Nagyközség Önkormányzata Tájékoztató adatok FELHALMOZÁSI bevételek és kiadások </w:t>
      </w:r>
      <w:r>
        <w:rPr>
          <w:b/>
          <w:bCs/>
        </w:rPr>
        <w:t>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2309"/>
        <w:gridCol w:w="2309"/>
        <w:gridCol w:w="2309"/>
        <w:gridCol w:w="2309"/>
      </w:tblGrid>
      <w:tr w:rsidR="00C815C3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</w:t>
            </w:r>
          </w:p>
        </w:tc>
      </w:tr>
      <w:tr w:rsidR="00C815C3">
        <w:trPr>
          <w:trHeight w:val="230"/>
        </w:trPr>
        <w:tc>
          <w:tcPr>
            <w:tcW w:w="26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Teljesítés 2020.év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Teljesítés 2021.év</w:t>
            </w: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Terv 2022.év</w:t>
            </w:r>
          </w:p>
        </w:tc>
      </w:tr>
      <w:tr w:rsidR="00C815C3">
        <w:trPr>
          <w:trHeight w:val="276"/>
        </w:trPr>
        <w:tc>
          <w:tcPr>
            <w:tcW w:w="26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  <w:tc>
          <w:tcPr>
            <w:tcW w:w="23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/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támogatások államh belülről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41 374 828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25 353 881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40 000 000</w:t>
            </w: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bevételek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598 140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587 550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átvett </w:t>
            </w:r>
            <w:r>
              <w:rPr>
                <w:sz w:val="20"/>
                <w:szCs w:val="20"/>
              </w:rPr>
              <w:t>pénzeszközök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143 326 250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280 670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Felhalmozási célú bevételek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185 299 218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26 222 101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40 600 000</w:t>
            </w: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76 712 625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85 652 177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Felújítások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107 450 595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96 942 944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21 164 140</w:t>
            </w: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felhalmozási célú kiadások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Felhalmozási célú kiadások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184 163 220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182 595 121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21 164 140</w:t>
            </w: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689 876 926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656 362 785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484 181 501</w:t>
            </w: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15C3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C815C3">
            <w:pPr>
              <w:pStyle w:val="Szvegtrzs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513 136 622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560 091 933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5C3" w:rsidRDefault="0030031C">
            <w:pPr>
              <w:pStyle w:val="Szvegtrzs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484 181 501</w:t>
            </w:r>
          </w:p>
        </w:tc>
      </w:tr>
    </w:tbl>
    <w:p w:rsidR="00C815C3" w:rsidRDefault="00C815C3">
      <w:pPr>
        <w:sectPr w:rsidR="00C815C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C815C3" w:rsidRDefault="00C815C3">
      <w:pPr>
        <w:pStyle w:val="Szvegtrzs"/>
        <w:spacing w:after="0"/>
        <w:jc w:val="center"/>
      </w:pPr>
    </w:p>
    <w:p w:rsidR="00C815C3" w:rsidRDefault="0030031C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C815C3" w:rsidRDefault="0030031C">
      <w:pPr>
        <w:pStyle w:val="Szvegtrzs"/>
        <w:spacing w:after="0" w:line="240" w:lineRule="auto"/>
        <w:jc w:val="both"/>
      </w:pPr>
      <w:r>
        <w:t xml:space="preserve">Az államháztartásról szóló 2011. évi CXCV. törvény alapján a helyi önkormányzat a költségvetését rendeletben állapítja </w:t>
      </w:r>
      <w:r>
        <w:t>meg. A költségvetés megalkotásának kötelezettsége nem csak az államháztartási törvényben, hanem az Alaptörvényben és a Magyarország helyi önkormányzatairól szóló törtvényben is szabályozott. A költségvetés megalkotásának kötelezettsége tehát magasabb szint</w:t>
      </w:r>
      <w:r>
        <w:t>ű jogszabályi rendelkezésekben szabályozott; továbbá a gazdálkodás rendszerét, a tervezett bevételeket, a teljesíthető kiadások mértékét határozza meg, így a tárgyévi gazdálkodás alapja.</w:t>
      </w:r>
    </w:p>
    <w:p w:rsidR="00C815C3" w:rsidRDefault="0030031C">
      <w:pPr>
        <w:pStyle w:val="Szvegtrzs"/>
        <w:spacing w:after="0" w:line="240" w:lineRule="auto"/>
        <w:jc w:val="both"/>
      </w:pPr>
      <w:r>
        <w:t>Az államháztartási törvény, valamint annak végrehajtási rendelete a k</w:t>
      </w:r>
      <w:r>
        <w:t>öltségvetés tartalmi elemeit szabályozza, így ezek a rendelet tervezet összeállításának alapjai.</w:t>
      </w:r>
    </w:p>
    <w:sectPr w:rsidR="00C815C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1C" w:rsidRDefault="0030031C">
      <w:r>
        <w:separator/>
      </w:r>
    </w:p>
  </w:endnote>
  <w:endnote w:type="continuationSeparator" w:id="0">
    <w:p w:rsidR="0030031C" w:rsidRDefault="0030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C3" w:rsidRDefault="0030031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F31B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C3" w:rsidRDefault="0030031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F31BA">
      <w:rPr>
        <w:noProof/>
      </w:rP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1C" w:rsidRDefault="0030031C">
      <w:r>
        <w:separator/>
      </w:r>
    </w:p>
  </w:footnote>
  <w:footnote w:type="continuationSeparator" w:id="0">
    <w:p w:rsidR="0030031C" w:rsidRDefault="0030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0058"/>
    <w:multiLevelType w:val="multilevel"/>
    <w:tmpl w:val="A9000BD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3"/>
    <w:rsid w:val="0030031C"/>
    <w:rsid w:val="00C815C3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55DAB-466C-4BF3-BDE7-B908A09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5162</Words>
  <Characters>35620</Characters>
  <Application>Microsoft Office Word</Application>
  <DocSecurity>0</DocSecurity>
  <Lines>296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PozsgaiVirag</dc:creator>
  <dc:description/>
  <cp:lastModifiedBy>PozsgaiVirag</cp:lastModifiedBy>
  <cp:revision>2</cp:revision>
  <dcterms:created xsi:type="dcterms:W3CDTF">2022-02-04T05:38:00Z</dcterms:created>
  <dcterms:modified xsi:type="dcterms:W3CDTF">2022-02-04T05:38:00Z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